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83A73" w14:textId="77777777" w:rsidR="00027B83" w:rsidRPr="005A5D3D" w:rsidRDefault="000B0897">
      <w:pPr>
        <w:widowControl w:val="0"/>
        <w:pBdr>
          <w:top w:val="nil"/>
          <w:left w:val="nil"/>
          <w:bottom w:val="nil"/>
          <w:right w:val="nil"/>
          <w:between w:val="nil"/>
        </w:pBdr>
        <w:tabs>
          <w:tab w:val="left" w:pos="567"/>
          <w:tab w:val="left" w:pos="851"/>
        </w:tabs>
        <w:jc w:val="center"/>
        <w:rPr>
          <w:b/>
          <w:bCs/>
          <w:caps/>
          <w:szCs w:val="24"/>
        </w:rPr>
      </w:pPr>
      <w:r w:rsidRPr="005A5D3D">
        <w:rPr>
          <w:b/>
          <w:bCs/>
          <w:caps/>
          <w:szCs w:val="24"/>
        </w:rPr>
        <w:t>paslaugų pirkimo-pardavimo sutarties Specialiosios sąlygos</w:t>
      </w:r>
    </w:p>
    <w:p w14:paraId="1D970AEC" w14:textId="77777777" w:rsidR="00027B83" w:rsidRPr="005A5D3D"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Pr="005A5D3D"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Pr="005A5D3D"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5A5D3D" w14:paraId="06BD45D9" w14:textId="77777777">
        <w:tc>
          <w:tcPr>
            <w:tcW w:w="2448" w:type="dxa"/>
          </w:tcPr>
          <w:p w14:paraId="40177F4F" w14:textId="77777777" w:rsidR="00027B83" w:rsidRPr="005A5D3D" w:rsidRDefault="000B0897">
            <w:pPr>
              <w:jc w:val="both"/>
              <w:rPr>
                <w:b/>
                <w:kern w:val="2"/>
                <w:szCs w:val="24"/>
              </w:rPr>
            </w:pPr>
            <w:r w:rsidRPr="005A5D3D">
              <w:rPr>
                <w:b/>
                <w:kern w:val="2"/>
                <w:szCs w:val="24"/>
              </w:rPr>
              <w:t>Sutarties pavadinimas</w:t>
            </w:r>
          </w:p>
        </w:tc>
        <w:tc>
          <w:tcPr>
            <w:tcW w:w="7110" w:type="dxa"/>
            <w:gridSpan w:val="3"/>
          </w:tcPr>
          <w:p w14:paraId="607BC18E" w14:textId="38ABB5BC" w:rsidR="00027B83" w:rsidRPr="005A5D3D" w:rsidRDefault="00DE007C" w:rsidP="00F06860">
            <w:pPr>
              <w:jc w:val="both"/>
              <w:rPr>
                <w:kern w:val="2"/>
                <w:szCs w:val="24"/>
              </w:rPr>
            </w:pPr>
            <w:r w:rsidRPr="005A5D3D">
              <w:rPr>
                <w:kern w:val="2"/>
                <w:szCs w:val="24"/>
              </w:rPr>
              <w:t xml:space="preserve">TELŠIŲ “DŽIUGO” GIMNAZIJOS 9-10 KLASIŲ </w:t>
            </w:r>
            <w:r w:rsidR="00F4499B" w:rsidRPr="005A5D3D">
              <w:rPr>
                <w:kern w:val="2"/>
                <w:szCs w:val="24"/>
              </w:rPr>
              <w:t>MOKINIŲ</w:t>
            </w:r>
            <w:r w:rsidRPr="005A5D3D">
              <w:rPr>
                <w:kern w:val="2"/>
                <w:szCs w:val="24"/>
              </w:rPr>
              <w:t xml:space="preserve"> </w:t>
            </w:r>
            <w:r w:rsidR="004C313B" w:rsidRPr="005A5D3D">
              <w:rPr>
                <w:kern w:val="2"/>
                <w:szCs w:val="24"/>
              </w:rPr>
              <w:t>MAITINIMO PASLAUG</w:t>
            </w:r>
            <w:r w:rsidRPr="005A5D3D">
              <w:rPr>
                <w:kern w:val="2"/>
                <w:szCs w:val="24"/>
              </w:rPr>
              <w:t>OS</w:t>
            </w:r>
          </w:p>
        </w:tc>
      </w:tr>
      <w:tr w:rsidR="00027B83" w:rsidRPr="005A5D3D" w14:paraId="2F08ABA7" w14:textId="77777777">
        <w:tc>
          <w:tcPr>
            <w:tcW w:w="2448" w:type="dxa"/>
          </w:tcPr>
          <w:p w14:paraId="262D4078" w14:textId="77777777" w:rsidR="00027B83" w:rsidRPr="005A5D3D" w:rsidRDefault="000B0897">
            <w:pPr>
              <w:jc w:val="both"/>
              <w:rPr>
                <w:b/>
                <w:kern w:val="2"/>
                <w:szCs w:val="24"/>
              </w:rPr>
            </w:pPr>
            <w:r w:rsidRPr="005A5D3D">
              <w:rPr>
                <w:b/>
                <w:kern w:val="2"/>
                <w:szCs w:val="24"/>
              </w:rPr>
              <w:t>Sutarties data</w:t>
            </w:r>
          </w:p>
        </w:tc>
        <w:tc>
          <w:tcPr>
            <w:tcW w:w="2177" w:type="dxa"/>
          </w:tcPr>
          <w:p w14:paraId="310EFCA2" w14:textId="77777777" w:rsidR="00027B83" w:rsidRPr="005A5D3D" w:rsidRDefault="00027B83">
            <w:pPr>
              <w:jc w:val="both"/>
              <w:rPr>
                <w:kern w:val="2"/>
                <w:szCs w:val="24"/>
              </w:rPr>
            </w:pPr>
          </w:p>
        </w:tc>
        <w:tc>
          <w:tcPr>
            <w:tcW w:w="2362" w:type="dxa"/>
          </w:tcPr>
          <w:p w14:paraId="26FE9FCE" w14:textId="77777777" w:rsidR="00027B83" w:rsidRPr="005A5D3D" w:rsidRDefault="000B0897">
            <w:pPr>
              <w:jc w:val="both"/>
              <w:rPr>
                <w:b/>
                <w:kern w:val="2"/>
                <w:szCs w:val="24"/>
              </w:rPr>
            </w:pPr>
            <w:r w:rsidRPr="005A5D3D">
              <w:rPr>
                <w:b/>
                <w:kern w:val="2"/>
                <w:szCs w:val="24"/>
              </w:rPr>
              <w:t>Sutarties numeris</w:t>
            </w:r>
          </w:p>
        </w:tc>
        <w:tc>
          <w:tcPr>
            <w:tcW w:w="2571" w:type="dxa"/>
          </w:tcPr>
          <w:p w14:paraId="11456A38" w14:textId="77777777" w:rsidR="00027B83" w:rsidRPr="005A5D3D" w:rsidRDefault="00027B83">
            <w:pPr>
              <w:jc w:val="both"/>
              <w:rPr>
                <w:kern w:val="2"/>
                <w:szCs w:val="24"/>
              </w:rPr>
            </w:pPr>
          </w:p>
        </w:tc>
      </w:tr>
    </w:tbl>
    <w:p w14:paraId="7AAE002E" w14:textId="77777777" w:rsidR="00027B83" w:rsidRPr="005A5D3D"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5A5D3D" w14:paraId="2A8CDD09" w14:textId="77777777">
        <w:tc>
          <w:tcPr>
            <w:tcW w:w="9558" w:type="dxa"/>
            <w:gridSpan w:val="3"/>
          </w:tcPr>
          <w:p w14:paraId="0049CEBD" w14:textId="77777777" w:rsidR="00027B83" w:rsidRPr="005A5D3D" w:rsidRDefault="000B0897">
            <w:pPr>
              <w:jc w:val="center"/>
              <w:rPr>
                <w:b/>
                <w:kern w:val="2"/>
                <w:szCs w:val="24"/>
              </w:rPr>
            </w:pPr>
            <w:r w:rsidRPr="005A5D3D">
              <w:rPr>
                <w:b/>
                <w:kern w:val="2"/>
                <w:szCs w:val="24"/>
              </w:rPr>
              <w:t>1. SUTARTIES ŠALYS</w:t>
            </w:r>
          </w:p>
        </w:tc>
      </w:tr>
      <w:tr w:rsidR="00027B83" w:rsidRPr="005A5D3D" w14:paraId="7A216576" w14:textId="77777777">
        <w:tc>
          <w:tcPr>
            <w:tcW w:w="2808" w:type="dxa"/>
            <w:vMerge w:val="restart"/>
          </w:tcPr>
          <w:p w14:paraId="79087AD5" w14:textId="77777777" w:rsidR="00027B83" w:rsidRPr="005A5D3D" w:rsidRDefault="00027B83">
            <w:pPr>
              <w:jc w:val="center"/>
              <w:rPr>
                <w:b/>
                <w:kern w:val="2"/>
                <w:szCs w:val="24"/>
              </w:rPr>
            </w:pPr>
          </w:p>
          <w:p w14:paraId="555D406D" w14:textId="77777777" w:rsidR="00027B83" w:rsidRPr="005A5D3D" w:rsidRDefault="00027B83">
            <w:pPr>
              <w:jc w:val="center"/>
              <w:rPr>
                <w:b/>
                <w:kern w:val="2"/>
                <w:szCs w:val="24"/>
              </w:rPr>
            </w:pPr>
          </w:p>
          <w:p w14:paraId="757D89F5" w14:textId="77777777" w:rsidR="00027B83" w:rsidRPr="005A5D3D" w:rsidRDefault="00027B83">
            <w:pPr>
              <w:jc w:val="center"/>
              <w:rPr>
                <w:b/>
                <w:kern w:val="2"/>
                <w:szCs w:val="24"/>
              </w:rPr>
            </w:pPr>
          </w:p>
          <w:p w14:paraId="6C227F93" w14:textId="77777777" w:rsidR="00027B83" w:rsidRPr="005A5D3D" w:rsidRDefault="00027B83">
            <w:pPr>
              <w:rPr>
                <w:b/>
                <w:kern w:val="2"/>
                <w:szCs w:val="24"/>
              </w:rPr>
            </w:pPr>
          </w:p>
          <w:p w14:paraId="0285291C" w14:textId="77777777" w:rsidR="00027B83" w:rsidRPr="005A5D3D" w:rsidRDefault="000B0897">
            <w:pPr>
              <w:rPr>
                <w:b/>
                <w:kern w:val="2"/>
                <w:szCs w:val="24"/>
              </w:rPr>
            </w:pPr>
            <w:r w:rsidRPr="005A5D3D">
              <w:rPr>
                <w:b/>
                <w:kern w:val="2"/>
                <w:szCs w:val="24"/>
              </w:rPr>
              <w:t>1.1. Pirkėjas</w:t>
            </w:r>
          </w:p>
        </w:tc>
        <w:tc>
          <w:tcPr>
            <w:tcW w:w="3240" w:type="dxa"/>
          </w:tcPr>
          <w:p w14:paraId="4986D0A4" w14:textId="77777777" w:rsidR="00027B83" w:rsidRPr="005A5D3D" w:rsidRDefault="000B0897">
            <w:pPr>
              <w:rPr>
                <w:kern w:val="2"/>
                <w:szCs w:val="24"/>
              </w:rPr>
            </w:pPr>
            <w:r w:rsidRPr="005A5D3D">
              <w:rPr>
                <w:kern w:val="2"/>
                <w:szCs w:val="24"/>
              </w:rPr>
              <w:t>1.1.1. Pavadinimas</w:t>
            </w:r>
          </w:p>
        </w:tc>
        <w:tc>
          <w:tcPr>
            <w:tcW w:w="3510" w:type="dxa"/>
          </w:tcPr>
          <w:p w14:paraId="53FF09A2" w14:textId="62B10910" w:rsidR="00027B83" w:rsidRPr="005A5D3D" w:rsidRDefault="00401EEE">
            <w:pPr>
              <w:jc w:val="center"/>
              <w:rPr>
                <w:kern w:val="2"/>
                <w:szCs w:val="24"/>
              </w:rPr>
            </w:pPr>
            <w:r w:rsidRPr="005A5D3D">
              <w:rPr>
                <w:kern w:val="2"/>
                <w:szCs w:val="24"/>
              </w:rPr>
              <w:t>Telšių „Džiugo“ gimnazija</w:t>
            </w:r>
          </w:p>
        </w:tc>
      </w:tr>
      <w:tr w:rsidR="00027B83" w:rsidRPr="005A5D3D" w14:paraId="46894EEE" w14:textId="77777777">
        <w:tc>
          <w:tcPr>
            <w:tcW w:w="2808" w:type="dxa"/>
            <w:vMerge/>
          </w:tcPr>
          <w:p w14:paraId="6E3E695C" w14:textId="77777777" w:rsidR="00027B83" w:rsidRPr="005A5D3D" w:rsidRDefault="00027B83">
            <w:pPr>
              <w:rPr>
                <w:kern w:val="2"/>
                <w:szCs w:val="24"/>
              </w:rPr>
            </w:pPr>
          </w:p>
        </w:tc>
        <w:tc>
          <w:tcPr>
            <w:tcW w:w="3240" w:type="dxa"/>
          </w:tcPr>
          <w:p w14:paraId="6B5CD43F" w14:textId="77777777" w:rsidR="00027B83" w:rsidRPr="005A5D3D" w:rsidRDefault="000B0897">
            <w:pPr>
              <w:rPr>
                <w:kern w:val="2"/>
                <w:szCs w:val="24"/>
              </w:rPr>
            </w:pPr>
            <w:r w:rsidRPr="005A5D3D">
              <w:rPr>
                <w:kern w:val="2"/>
                <w:szCs w:val="24"/>
              </w:rPr>
              <w:t>1.1.2. Juridinio asmens kodas</w:t>
            </w:r>
          </w:p>
        </w:tc>
        <w:tc>
          <w:tcPr>
            <w:tcW w:w="3510" w:type="dxa"/>
          </w:tcPr>
          <w:p w14:paraId="63476F65" w14:textId="6525366A" w:rsidR="00027B83" w:rsidRPr="005A5D3D" w:rsidRDefault="00401EEE">
            <w:pPr>
              <w:jc w:val="center"/>
              <w:rPr>
                <w:kern w:val="2"/>
                <w:szCs w:val="24"/>
              </w:rPr>
            </w:pPr>
            <w:r w:rsidRPr="005A5D3D">
              <w:rPr>
                <w:kern w:val="2"/>
                <w:szCs w:val="24"/>
              </w:rPr>
              <w:t>290555270</w:t>
            </w:r>
          </w:p>
        </w:tc>
      </w:tr>
      <w:tr w:rsidR="00027B83" w:rsidRPr="005A5D3D" w14:paraId="356739C7" w14:textId="77777777">
        <w:tc>
          <w:tcPr>
            <w:tcW w:w="2808" w:type="dxa"/>
            <w:vMerge/>
          </w:tcPr>
          <w:p w14:paraId="1CA5E71D" w14:textId="77777777" w:rsidR="00027B83" w:rsidRPr="005A5D3D" w:rsidRDefault="00027B83">
            <w:pPr>
              <w:rPr>
                <w:kern w:val="2"/>
                <w:szCs w:val="24"/>
              </w:rPr>
            </w:pPr>
          </w:p>
        </w:tc>
        <w:tc>
          <w:tcPr>
            <w:tcW w:w="3240" w:type="dxa"/>
          </w:tcPr>
          <w:p w14:paraId="23A01788" w14:textId="77777777" w:rsidR="00027B83" w:rsidRPr="005A5D3D" w:rsidRDefault="000B0897">
            <w:pPr>
              <w:rPr>
                <w:kern w:val="2"/>
                <w:szCs w:val="24"/>
              </w:rPr>
            </w:pPr>
            <w:r w:rsidRPr="005A5D3D">
              <w:rPr>
                <w:kern w:val="2"/>
                <w:szCs w:val="24"/>
              </w:rPr>
              <w:t>1.1.3. Adresas</w:t>
            </w:r>
          </w:p>
        </w:tc>
        <w:tc>
          <w:tcPr>
            <w:tcW w:w="3510" w:type="dxa"/>
          </w:tcPr>
          <w:p w14:paraId="4FB387A2" w14:textId="5761410D" w:rsidR="00027B83" w:rsidRPr="005A5D3D" w:rsidRDefault="00401EEE">
            <w:pPr>
              <w:jc w:val="center"/>
              <w:rPr>
                <w:kern w:val="2"/>
                <w:szCs w:val="24"/>
              </w:rPr>
            </w:pPr>
            <w:proofErr w:type="spellStart"/>
            <w:r w:rsidRPr="005A5D3D">
              <w:rPr>
                <w:kern w:val="2"/>
                <w:szCs w:val="24"/>
              </w:rPr>
              <w:t>S.Daukanto</w:t>
            </w:r>
            <w:proofErr w:type="spellEnd"/>
            <w:r w:rsidRPr="005A5D3D">
              <w:rPr>
                <w:kern w:val="2"/>
                <w:szCs w:val="24"/>
              </w:rPr>
              <w:t xml:space="preserve"> 17, Telšiai</w:t>
            </w:r>
          </w:p>
        </w:tc>
      </w:tr>
      <w:tr w:rsidR="00027B83" w:rsidRPr="005A5D3D" w14:paraId="00E15A94" w14:textId="77777777">
        <w:tc>
          <w:tcPr>
            <w:tcW w:w="2808" w:type="dxa"/>
            <w:vMerge/>
          </w:tcPr>
          <w:p w14:paraId="54205EA9" w14:textId="77777777" w:rsidR="00027B83" w:rsidRPr="005A5D3D" w:rsidRDefault="00027B83">
            <w:pPr>
              <w:rPr>
                <w:kern w:val="2"/>
                <w:szCs w:val="24"/>
              </w:rPr>
            </w:pPr>
          </w:p>
        </w:tc>
        <w:tc>
          <w:tcPr>
            <w:tcW w:w="3240" w:type="dxa"/>
          </w:tcPr>
          <w:p w14:paraId="78DC4B4A" w14:textId="77777777" w:rsidR="00027B83" w:rsidRPr="005A5D3D" w:rsidRDefault="000B0897">
            <w:pPr>
              <w:rPr>
                <w:kern w:val="2"/>
                <w:szCs w:val="24"/>
              </w:rPr>
            </w:pPr>
            <w:r w:rsidRPr="005A5D3D">
              <w:rPr>
                <w:kern w:val="2"/>
                <w:szCs w:val="24"/>
              </w:rPr>
              <w:t>1.1.4. PVM mokėtojo kodas</w:t>
            </w:r>
          </w:p>
        </w:tc>
        <w:tc>
          <w:tcPr>
            <w:tcW w:w="3510" w:type="dxa"/>
          </w:tcPr>
          <w:p w14:paraId="3641442E" w14:textId="6C95AC93" w:rsidR="00027B83" w:rsidRPr="005A5D3D" w:rsidRDefault="00027B83">
            <w:pPr>
              <w:jc w:val="center"/>
              <w:rPr>
                <w:kern w:val="2"/>
                <w:szCs w:val="24"/>
              </w:rPr>
            </w:pPr>
          </w:p>
        </w:tc>
      </w:tr>
      <w:tr w:rsidR="00027B83" w:rsidRPr="005A5D3D" w14:paraId="164424F3" w14:textId="77777777">
        <w:tc>
          <w:tcPr>
            <w:tcW w:w="2808" w:type="dxa"/>
            <w:vMerge/>
          </w:tcPr>
          <w:p w14:paraId="605C8647" w14:textId="77777777" w:rsidR="00027B83" w:rsidRPr="005A5D3D" w:rsidRDefault="00027B83">
            <w:pPr>
              <w:rPr>
                <w:kern w:val="2"/>
                <w:szCs w:val="24"/>
              </w:rPr>
            </w:pPr>
          </w:p>
        </w:tc>
        <w:tc>
          <w:tcPr>
            <w:tcW w:w="3240" w:type="dxa"/>
          </w:tcPr>
          <w:p w14:paraId="58983992" w14:textId="77777777" w:rsidR="00027B83" w:rsidRPr="005A5D3D" w:rsidRDefault="000B0897">
            <w:pPr>
              <w:rPr>
                <w:kern w:val="2"/>
                <w:szCs w:val="24"/>
              </w:rPr>
            </w:pPr>
            <w:r w:rsidRPr="005A5D3D">
              <w:rPr>
                <w:kern w:val="2"/>
                <w:szCs w:val="24"/>
              </w:rPr>
              <w:t>1.1.5. Atsiskaitomoji sąskaita</w:t>
            </w:r>
          </w:p>
        </w:tc>
        <w:tc>
          <w:tcPr>
            <w:tcW w:w="3510" w:type="dxa"/>
          </w:tcPr>
          <w:p w14:paraId="62E56AEE" w14:textId="5B01BCBF" w:rsidR="00027B83" w:rsidRPr="005A5D3D" w:rsidRDefault="00401EEE">
            <w:pPr>
              <w:jc w:val="center"/>
              <w:rPr>
                <w:kern w:val="2"/>
                <w:szCs w:val="24"/>
              </w:rPr>
            </w:pPr>
            <w:r w:rsidRPr="005A5D3D">
              <w:rPr>
                <w:kern w:val="2"/>
                <w:szCs w:val="24"/>
              </w:rPr>
              <w:t>LT524010042800040052</w:t>
            </w:r>
          </w:p>
        </w:tc>
      </w:tr>
      <w:tr w:rsidR="00027B83" w:rsidRPr="005A5D3D" w14:paraId="6B7E848E" w14:textId="77777777">
        <w:tc>
          <w:tcPr>
            <w:tcW w:w="2808" w:type="dxa"/>
            <w:vMerge/>
          </w:tcPr>
          <w:p w14:paraId="4F4A34C0" w14:textId="77777777" w:rsidR="00027B83" w:rsidRPr="005A5D3D" w:rsidRDefault="00027B83">
            <w:pPr>
              <w:rPr>
                <w:kern w:val="2"/>
                <w:szCs w:val="24"/>
              </w:rPr>
            </w:pPr>
          </w:p>
        </w:tc>
        <w:tc>
          <w:tcPr>
            <w:tcW w:w="3240" w:type="dxa"/>
          </w:tcPr>
          <w:p w14:paraId="6CD6859C" w14:textId="77777777" w:rsidR="00027B83" w:rsidRPr="005A5D3D" w:rsidRDefault="000B0897">
            <w:pPr>
              <w:rPr>
                <w:kern w:val="2"/>
                <w:szCs w:val="24"/>
              </w:rPr>
            </w:pPr>
            <w:r w:rsidRPr="005A5D3D">
              <w:rPr>
                <w:kern w:val="2"/>
                <w:szCs w:val="24"/>
              </w:rPr>
              <w:t>1.1.6. Bankas, banko kodas</w:t>
            </w:r>
          </w:p>
        </w:tc>
        <w:tc>
          <w:tcPr>
            <w:tcW w:w="3510" w:type="dxa"/>
          </w:tcPr>
          <w:p w14:paraId="7CD0A608" w14:textId="27261B7E" w:rsidR="00027B83" w:rsidRPr="005A5D3D" w:rsidRDefault="00401EEE">
            <w:pPr>
              <w:jc w:val="center"/>
              <w:rPr>
                <w:kern w:val="2"/>
                <w:szCs w:val="24"/>
              </w:rPr>
            </w:pPr>
            <w:proofErr w:type="spellStart"/>
            <w:r w:rsidRPr="005A5D3D">
              <w:rPr>
                <w:kern w:val="2"/>
                <w:szCs w:val="24"/>
              </w:rPr>
              <w:t>Luminor</w:t>
            </w:r>
            <w:proofErr w:type="spellEnd"/>
            <w:r w:rsidRPr="005A5D3D">
              <w:rPr>
                <w:kern w:val="2"/>
                <w:szCs w:val="24"/>
              </w:rPr>
              <w:t xml:space="preserve"> bank, AB</w:t>
            </w:r>
          </w:p>
        </w:tc>
      </w:tr>
      <w:tr w:rsidR="00027B83" w:rsidRPr="005A5D3D" w14:paraId="3C8A477F" w14:textId="77777777">
        <w:tc>
          <w:tcPr>
            <w:tcW w:w="2808" w:type="dxa"/>
            <w:vMerge/>
          </w:tcPr>
          <w:p w14:paraId="6FB01AF8" w14:textId="77777777" w:rsidR="00027B83" w:rsidRPr="005A5D3D" w:rsidRDefault="00027B83">
            <w:pPr>
              <w:rPr>
                <w:kern w:val="2"/>
                <w:szCs w:val="24"/>
              </w:rPr>
            </w:pPr>
          </w:p>
        </w:tc>
        <w:tc>
          <w:tcPr>
            <w:tcW w:w="3240" w:type="dxa"/>
          </w:tcPr>
          <w:p w14:paraId="52077EC6" w14:textId="77777777" w:rsidR="00027B83" w:rsidRPr="005A5D3D" w:rsidRDefault="000B0897">
            <w:pPr>
              <w:rPr>
                <w:kern w:val="2"/>
                <w:szCs w:val="24"/>
              </w:rPr>
            </w:pPr>
            <w:r w:rsidRPr="005A5D3D">
              <w:rPr>
                <w:kern w:val="2"/>
                <w:szCs w:val="24"/>
              </w:rPr>
              <w:t>1.1.7. Telefonas</w:t>
            </w:r>
          </w:p>
        </w:tc>
        <w:tc>
          <w:tcPr>
            <w:tcW w:w="3510" w:type="dxa"/>
          </w:tcPr>
          <w:p w14:paraId="04975451" w14:textId="1DFCDE29" w:rsidR="00027B83" w:rsidRPr="005A5D3D" w:rsidRDefault="00401EEE">
            <w:pPr>
              <w:jc w:val="center"/>
              <w:rPr>
                <w:kern w:val="2"/>
                <w:szCs w:val="24"/>
              </w:rPr>
            </w:pPr>
            <w:r w:rsidRPr="005A5D3D">
              <w:rPr>
                <w:kern w:val="2"/>
                <w:szCs w:val="24"/>
              </w:rPr>
              <w:t>+370 615 31303</w:t>
            </w:r>
          </w:p>
        </w:tc>
      </w:tr>
      <w:tr w:rsidR="00027B83" w:rsidRPr="005A5D3D" w14:paraId="7B8191B7" w14:textId="77777777">
        <w:tc>
          <w:tcPr>
            <w:tcW w:w="2808" w:type="dxa"/>
            <w:vMerge/>
          </w:tcPr>
          <w:p w14:paraId="1FE5A316" w14:textId="77777777" w:rsidR="00027B83" w:rsidRPr="005A5D3D" w:rsidRDefault="00027B83">
            <w:pPr>
              <w:rPr>
                <w:kern w:val="2"/>
                <w:szCs w:val="24"/>
              </w:rPr>
            </w:pPr>
          </w:p>
        </w:tc>
        <w:tc>
          <w:tcPr>
            <w:tcW w:w="3240" w:type="dxa"/>
          </w:tcPr>
          <w:p w14:paraId="47AE5590" w14:textId="77777777" w:rsidR="00027B83" w:rsidRPr="005A5D3D" w:rsidRDefault="000B0897">
            <w:pPr>
              <w:rPr>
                <w:kern w:val="2"/>
                <w:szCs w:val="24"/>
              </w:rPr>
            </w:pPr>
            <w:r w:rsidRPr="005A5D3D">
              <w:rPr>
                <w:kern w:val="2"/>
                <w:szCs w:val="24"/>
              </w:rPr>
              <w:t>1.1.8. El. paštas</w:t>
            </w:r>
          </w:p>
        </w:tc>
        <w:tc>
          <w:tcPr>
            <w:tcW w:w="3510" w:type="dxa"/>
          </w:tcPr>
          <w:p w14:paraId="06155599" w14:textId="2704875C" w:rsidR="00027B83" w:rsidRPr="005A5D3D" w:rsidRDefault="00401EEE">
            <w:pPr>
              <w:jc w:val="center"/>
              <w:rPr>
                <w:kern w:val="2"/>
                <w:szCs w:val="24"/>
              </w:rPr>
            </w:pPr>
            <w:r w:rsidRPr="005A5D3D">
              <w:rPr>
                <w:kern w:val="2"/>
                <w:szCs w:val="24"/>
              </w:rPr>
              <w:t>sekretore</w:t>
            </w:r>
            <w:r w:rsidRPr="005A5D3D">
              <w:rPr>
                <w:kern w:val="2"/>
                <w:szCs w:val="24"/>
                <w:lang w:val="en-US"/>
              </w:rPr>
              <w:t>@</w:t>
            </w:r>
            <w:proofErr w:type="spellStart"/>
            <w:r w:rsidRPr="005A5D3D">
              <w:rPr>
                <w:kern w:val="2"/>
                <w:szCs w:val="24"/>
              </w:rPr>
              <w:t>džiugogimnazija.lt</w:t>
            </w:r>
            <w:proofErr w:type="spellEnd"/>
          </w:p>
        </w:tc>
      </w:tr>
      <w:tr w:rsidR="00027B83" w:rsidRPr="005A5D3D" w14:paraId="1959C3F5" w14:textId="77777777">
        <w:tc>
          <w:tcPr>
            <w:tcW w:w="2808" w:type="dxa"/>
            <w:vMerge/>
          </w:tcPr>
          <w:p w14:paraId="34C01018" w14:textId="77777777" w:rsidR="00027B83" w:rsidRPr="005A5D3D" w:rsidRDefault="00027B83">
            <w:pPr>
              <w:rPr>
                <w:kern w:val="2"/>
                <w:szCs w:val="24"/>
              </w:rPr>
            </w:pPr>
          </w:p>
        </w:tc>
        <w:tc>
          <w:tcPr>
            <w:tcW w:w="3240" w:type="dxa"/>
          </w:tcPr>
          <w:p w14:paraId="473630E0" w14:textId="77777777" w:rsidR="00027B83" w:rsidRPr="005A5D3D" w:rsidRDefault="000B0897">
            <w:pPr>
              <w:rPr>
                <w:kern w:val="2"/>
                <w:szCs w:val="24"/>
              </w:rPr>
            </w:pPr>
            <w:r w:rsidRPr="005A5D3D">
              <w:rPr>
                <w:kern w:val="2"/>
                <w:szCs w:val="24"/>
              </w:rPr>
              <w:t>1.1.9. Šalies atstovas</w:t>
            </w:r>
          </w:p>
        </w:tc>
        <w:tc>
          <w:tcPr>
            <w:tcW w:w="3510" w:type="dxa"/>
          </w:tcPr>
          <w:p w14:paraId="04FDD825" w14:textId="232CB62A" w:rsidR="00027B83" w:rsidRPr="005A5D3D" w:rsidRDefault="00401EEE">
            <w:pPr>
              <w:jc w:val="center"/>
              <w:rPr>
                <w:kern w:val="2"/>
                <w:szCs w:val="24"/>
              </w:rPr>
            </w:pPr>
            <w:r w:rsidRPr="005A5D3D">
              <w:rPr>
                <w:kern w:val="2"/>
                <w:szCs w:val="24"/>
              </w:rPr>
              <w:t>Mindaugas Sabaliauskas</w:t>
            </w:r>
          </w:p>
        </w:tc>
      </w:tr>
      <w:tr w:rsidR="00027B83" w:rsidRPr="005A5D3D" w14:paraId="475D93E9" w14:textId="77777777">
        <w:tc>
          <w:tcPr>
            <w:tcW w:w="2808" w:type="dxa"/>
            <w:vMerge/>
          </w:tcPr>
          <w:p w14:paraId="23BF508B" w14:textId="77777777" w:rsidR="00027B83" w:rsidRPr="005A5D3D" w:rsidRDefault="00027B83">
            <w:pPr>
              <w:rPr>
                <w:kern w:val="2"/>
                <w:szCs w:val="24"/>
              </w:rPr>
            </w:pPr>
          </w:p>
        </w:tc>
        <w:tc>
          <w:tcPr>
            <w:tcW w:w="3240" w:type="dxa"/>
          </w:tcPr>
          <w:p w14:paraId="7D81A35C" w14:textId="77777777" w:rsidR="00027B83" w:rsidRPr="005A5D3D" w:rsidRDefault="000B0897">
            <w:pPr>
              <w:rPr>
                <w:kern w:val="2"/>
                <w:szCs w:val="24"/>
              </w:rPr>
            </w:pPr>
            <w:r w:rsidRPr="005A5D3D">
              <w:rPr>
                <w:kern w:val="2"/>
                <w:szCs w:val="24"/>
              </w:rPr>
              <w:t>1.1.10. Atstovavimo pagrindas</w:t>
            </w:r>
          </w:p>
        </w:tc>
        <w:tc>
          <w:tcPr>
            <w:tcW w:w="3510" w:type="dxa"/>
          </w:tcPr>
          <w:p w14:paraId="7164E978" w14:textId="41CB601D" w:rsidR="00027B83" w:rsidRPr="005A5D3D" w:rsidRDefault="00401EEE">
            <w:pPr>
              <w:jc w:val="center"/>
              <w:rPr>
                <w:kern w:val="2"/>
                <w:szCs w:val="24"/>
              </w:rPr>
            </w:pPr>
            <w:r w:rsidRPr="005A5D3D">
              <w:rPr>
                <w:kern w:val="2"/>
                <w:szCs w:val="24"/>
              </w:rPr>
              <w:t>Direktorius</w:t>
            </w:r>
          </w:p>
        </w:tc>
      </w:tr>
      <w:tr w:rsidR="00027B83" w:rsidRPr="005A5D3D" w14:paraId="208DA5AB" w14:textId="77777777">
        <w:tc>
          <w:tcPr>
            <w:tcW w:w="2808" w:type="dxa"/>
            <w:vMerge w:val="restart"/>
          </w:tcPr>
          <w:p w14:paraId="6C001A19" w14:textId="77777777" w:rsidR="00027B83" w:rsidRPr="005A5D3D" w:rsidRDefault="00027B83">
            <w:pPr>
              <w:rPr>
                <w:b/>
                <w:kern w:val="2"/>
                <w:szCs w:val="24"/>
              </w:rPr>
            </w:pPr>
          </w:p>
          <w:p w14:paraId="5AF623B9" w14:textId="77777777" w:rsidR="00027B83" w:rsidRPr="005A5D3D" w:rsidRDefault="00027B83">
            <w:pPr>
              <w:rPr>
                <w:b/>
                <w:kern w:val="2"/>
                <w:szCs w:val="24"/>
              </w:rPr>
            </w:pPr>
          </w:p>
          <w:p w14:paraId="2FC546C0" w14:textId="77777777" w:rsidR="00027B83" w:rsidRPr="005A5D3D" w:rsidRDefault="00027B83">
            <w:pPr>
              <w:rPr>
                <w:b/>
                <w:kern w:val="2"/>
                <w:szCs w:val="24"/>
              </w:rPr>
            </w:pPr>
          </w:p>
          <w:p w14:paraId="3E3805B9" w14:textId="77532FE1" w:rsidR="00027B83" w:rsidRPr="005A5D3D" w:rsidRDefault="000B0897">
            <w:pPr>
              <w:rPr>
                <w:b/>
                <w:kern w:val="2"/>
                <w:szCs w:val="24"/>
              </w:rPr>
            </w:pPr>
            <w:r w:rsidRPr="005A5D3D">
              <w:rPr>
                <w:b/>
                <w:kern w:val="2"/>
                <w:szCs w:val="24"/>
              </w:rPr>
              <w:t>1.2. Tiekėjas</w:t>
            </w:r>
          </w:p>
          <w:p w14:paraId="4D60BF40" w14:textId="77777777" w:rsidR="00CF0980" w:rsidRPr="005A5D3D" w:rsidRDefault="00CF0980">
            <w:pPr>
              <w:rPr>
                <w:b/>
                <w:kern w:val="2"/>
                <w:szCs w:val="24"/>
              </w:rPr>
            </w:pPr>
          </w:p>
          <w:p w14:paraId="6E8CC909" w14:textId="77777777" w:rsidR="00CF0980" w:rsidRPr="005A5D3D" w:rsidRDefault="00CF0980" w:rsidP="00CF0980">
            <w:pPr>
              <w:spacing w:line="276" w:lineRule="auto"/>
              <w:rPr>
                <w:i/>
                <w:color w:val="2F5496" w:themeColor="accent1" w:themeShade="BF"/>
                <w:kern w:val="2"/>
                <w:szCs w:val="24"/>
              </w:rPr>
            </w:pPr>
            <w:r w:rsidRPr="005A5D3D">
              <w:rPr>
                <w:i/>
                <w:color w:val="2F5496" w:themeColor="accent1" w:themeShade="BF"/>
                <w:kern w:val="2"/>
                <w:szCs w:val="24"/>
              </w:rPr>
              <w:t>(jei Tiekėjas yra fizinis asmuo, skiltys atitinkamai pakoreguojamos.</w:t>
            </w:r>
          </w:p>
          <w:p w14:paraId="2A0956FB" w14:textId="77777777" w:rsidR="00CF0980" w:rsidRPr="005A5D3D" w:rsidRDefault="00CF0980" w:rsidP="00CF0980">
            <w:pPr>
              <w:spacing w:line="276" w:lineRule="auto"/>
              <w:rPr>
                <w:i/>
                <w:color w:val="FF0000"/>
                <w:kern w:val="2"/>
                <w:szCs w:val="24"/>
              </w:rPr>
            </w:pPr>
            <w:r w:rsidRPr="005A5D3D">
              <w:rPr>
                <w:i/>
                <w:color w:val="2F5496" w:themeColor="accent1" w:themeShade="BF"/>
                <w:kern w:val="2"/>
                <w:szCs w:val="24"/>
              </w:rPr>
              <w:t>Jei Tiekėjas yra tiekėjų grupė, skiltys pildomos įterpiant kiekvieno grupės nario informaciją</w:t>
            </w:r>
            <w:r w:rsidRPr="005A5D3D">
              <w:rPr>
                <w:i/>
                <w:color w:val="FF0000"/>
                <w:kern w:val="2"/>
                <w:szCs w:val="24"/>
              </w:rPr>
              <w:t>)</w:t>
            </w:r>
          </w:p>
          <w:p w14:paraId="450B9242" w14:textId="77777777" w:rsidR="00027B83" w:rsidRPr="005A5D3D" w:rsidRDefault="00027B83" w:rsidP="00E06861">
            <w:pPr>
              <w:rPr>
                <w:b/>
                <w:kern w:val="2"/>
                <w:szCs w:val="24"/>
              </w:rPr>
            </w:pPr>
          </w:p>
        </w:tc>
        <w:tc>
          <w:tcPr>
            <w:tcW w:w="3240" w:type="dxa"/>
          </w:tcPr>
          <w:p w14:paraId="67F6D24E" w14:textId="77777777" w:rsidR="00027B83" w:rsidRPr="005A5D3D" w:rsidRDefault="000B0897">
            <w:pPr>
              <w:rPr>
                <w:kern w:val="2"/>
                <w:szCs w:val="24"/>
              </w:rPr>
            </w:pPr>
            <w:r w:rsidRPr="005A5D3D">
              <w:rPr>
                <w:kern w:val="2"/>
                <w:szCs w:val="24"/>
              </w:rPr>
              <w:t>1.2.1. Pavadinimas</w:t>
            </w:r>
          </w:p>
        </w:tc>
        <w:tc>
          <w:tcPr>
            <w:tcW w:w="3510" w:type="dxa"/>
          </w:tcPr>
          <w:p w14:paraId="02EEDC7F" w14:textId="77777777" w:rsidR="00027B83" w:rsidRPr="005A5D3D" w:rsidRDefault="00027B83">
            <w:pPr>
              <w:jc w:val="center"/>
              <w:rPr>
                <w:kern w:val="2"/>
                <w:szCs w:val="24"/>
              </w:rPr>
            </w:pPr>
          </w:p>
        </w:tc>
      </w:tr>
      <w:tr w:rsidR="00027B83" w:rsidRPr="005A5D3D" w14:paraId="3EAB2D74" w14:textId="77777777">
        <w:tc>
          <w:tcPr>
            <w:tcW w:w="2808" w:type="dxa"/>
            <w:vMerge/>
          </w:tcPr>
          <w:p w14:paraId="75194712" w14:textId="77777777" w:rsidR="00027B83" w:rsidRPr="005A5D3D" w:rsidRDefault="00027B83">
            <w:pPr>
              <w:rPr>
                <w:b/>
                <w:kern w:val="2"/>
                <w:szCs w:val="24"/>
              </w:rPr>
            </w:pPr>
          </w:p>
        </w:tc>
        <w:tc>
          <w:tcPr>
            <w:tcW w:w="3240" w:type="dxa"/>
          </w:tcPr>
          <w:p w14:paraId="65C865FD" w14:textId="77777777" w:rsidR="00027B83" w:rsidRPr="005A5D3D" w:rsidRDefault="000B0897">
            <w:pPr>
              <w:rPr>
                <w:kern w:val="2"/>
                <w:szCs w:val="24"/>
              </w:rPr>
            </w:pPr>
            <w:r w:rsidRPr="005A5D3D">
              <w:rPr>
                <w:kern w:val="2"/>
                <w:szCs w:val="24"/>
              </w:rPr>
              <w:t>1.2.2. Juridinio asmens kodas</w:t>
            </w:r>
          </w:p>
        </w:tc>
        <w:tc>
          <w:tcPr>
            <w:tcW w:w="3510" w:type="dxa"/>
          </w:tcPr>
          <w:p w14:paraId="53FD7CD7" w14:textId="77777777" w:rsidR="00027B83" w:rsidRPr="005A5D3D" w:rsidRDefault="00027B83">
            <w:pPr>
              <w:jc w:val="center"/>
              <w:rPr>
                <w:kern w:val="2"/>
                <w:szCs w:val="24"/>
              </w:rPr>
            </w:pPr>
          </w:p>
        </w:tc>
      </w:tr>
      <w:tr w:rsidR="00027B83" w:rsidRPr="005A5D3D" w14:paraId="666244A6" w14:textId="77777777">
        <w:tc>
          <w:tcPr>
            <w:tcW w:w="2808" w:type="dxa"/>
            <w:vMerge/>
          </w:tcPr>
          <w:p w14:paraId="47FBA3D1" w14:textId="77777777" w:rsidR="00027B83" w:rsidRPr="005A5D3D" w:rsidRDefault="00027B83">
            <w:pPr>
              <w:rPr>
                <w:b/>
                <w:kern w:val="2"/>
                <w:szCs w:val="24"/>
              </w:rPr>
            </w:pPr>
          </w:p>
        </w:tc>
        <w:tc>
          <w:tcPr>
            <w:tcW w:w="3240" w:type="dxa"/>
          </w:tcPr>
          <w:p w14:paraId="1BC85940" w14:textId="77777777" w:rsidR="00027B83" w:rsidRPr="005A5D3D" w:rsidRDefault="000B0897">
            <w:pPr>
              <w:rPr>
                <w:kern w:val="2"/>
                <w:szCs w:val="24"/>
              </w:rPr>
            </w:pPr>
            <w:r w:rsidRPr="005A5D3D">
              <w:rPr>
                <w:kern w:val="2"/>
                <w:szCs w:val="24"/>
              </w:rPr>
              <w:t>1.2.3. Adresas</w:t>
            </w:r>
          </w:p>
        </w:tc>
        <w:tc>
          <w:tcPr>
            <w:tcW w:w="3510" w:type="dxa"/>
          </w:tcPr>
          <w:p w14:paraId="7014BB4C" w14:textId="77777777" w:rsidR="00027B83" w:rsidRPr="005A5D3D" w:rsidRDefault="00027B83">
            <w:pPr>
              <w:jc w:val="center"/>
              <w:rPr>
                <w:kern w:val="2"/>
                <w:szCs w:val="24"/>
              </w:rPr>
            </w:pPr>
          </w:p>
        </w:tc>
      </w:tr>
      <w:tr w:rsidR="00027B83" w:rsidRPr="005A5D3D" w14:paraId="29C53A2D" w14:textId="77777777">
        <w:tc>
          <w:tcPr>
            <w:tcW w:w="2808" w:type="dxa"/>
            <w:vMerge/>
          </w:tcPr>
          <w:p w14:paraId="62F07FD3" w14:textId="77777777" w:rsidR="00027B83" w:rsidRPr="005A5D3D" w:rsidRDefault="00027B83">
            <w:pPr>
              <w:rPr>
                <w:b/>
                <w:kern w:val="2"/>
                <w:szCs w:val="24"/>
              </w:rPr>
            </w:pPr>
          </w:p>
        </w:tc>
        <w:tc>
          <w:tcPr>
            <w:tcW w:w="3240" w:type="dxa"/>
          </w:tcPr>
          <w:p w14:paraId="3F64B498" w14:textId="77777777" w:rsidR="00027B83" w:rsidRPr="005A5D3D" w:rsidRDefault="000B0897">
            <w:pPr>
              <w:rPr>
                <w:kern w:val="2"/>
                <w:szCs w:val="24"/>
              </w:rPr>
            </w:pPr>
            <w:r w:rsidRPr="005A5D3D">
              <w:rPr>
                <w:kern w:val="2"/>
                <w:szCs w:val="24"/>
              </w:rPr>
              <w:t>1.2.4. PVM mokėtojo kodas</w:t>
            </w:r>
          </w:p>
        </w:tc>
        <w:tc>
          <w:tcPr>
            <w:tcW w:w="3510" w:type="dxa"/>
          </w:tcPr>
          <w:p w14:paraId="1570F720" w14:textId="77777777" w:rsidR="00027B83" w:rsidRPr="005A5D3D" w:rsidRDefault="00027B83">
            <w:pPr>
              <w:jc w:val="center"/>
              <w:rPr>
                <w:kern w:val="2"/>
                <w:szCs w:val="24"/>
              </w:rPr>
            </w:pPr>
          </w:p>
        </w:tc>
      </w:tr>
      <w:tr w:rsidR="00027B83" w:rsidRPr="005A5D3D" w14:paraId="5B9A0B4B" w14:textId="77777777">
        <w:tc>
          <w:tcPr>
            <w:tcW w:w="2808" w:type="dxa"/>
            <w:vMerge/>
          </w:tcPr>
          <w:p w14:paraId="0E55A8FE" w14:textId="77777777" w:rsidR="00027B83" w:rsidRPr="005A5D3D" w:rsidRDefault="00027B83">
            <w:pPr>
              <w:rPr>
                <w:b/>
                <w:kern w:val="2"/>
                <w:szCs w:val="24"/>
              </w:rPr>
            </w:pPr>
          </w:p>
        </w:tc>
        <w:tc>
          <w:tcPr>
            <w:tcW w:w="3240" w:type="dxa"/>
          </w:tcPr>
          <w:p w14:paraId="0740C72F" w14:textId="77777777" w:rsidR="00027B83" w:rsidRPr="005A5D3D" w:rsidRDefault="000B0897">
            <w:pPr>
              <w:rPr>
                <w:kern w:val="2"/>
                <w:szCs w:val="24"/>
              </w:rPr>
            </w:pPr>
            <w:r w:rsidRPr="005A5D3D">
              <w:rPr>
                <w:kern w:val="2"/>
                <w:szCs w:val="24"/>
              </w:rPr>
              <w:t>1.2.5. Atsiskaitomoji sąskaita</w:t>
            </w:r>
          </w:p>
        </w:tc>
        <w:tc>
          <w:tcPr>
            <w:tcW w:w="3510" w:type="dxa"/>
          </w:tcPr>
          <w:p w14:paraId="5B25FE4F" w14:textId="77777777" w:rsidR="00027B83" w:rsidRPr="005A5D3D" w:rsidRDefault="00027B83">
            <w:pPr>
              <w:jc w:val="center"/>
              <w:rPr>
                <w:kern w:val="2"/>
                <w:szCs w:val="24"/>
              </w:rPr>
            </w:pPr>
          </w:p>
        </w:tc>
      </w:tr>
      <w:tr w:rsidR="00027B83" w:rsidRPr="005A5D3D" w14:paraId="0D812494" w14:textId="77777777">
        <w:tc>
          <w:tcPr>
            <w:tcW w:w="2808" w:type="dxa"/>
            <w:vMerge/>
          </w:tcPr>
          <w:p w14:paraId="3FB019FB" w14:textId="77777777" w:rsidR="00027B83" w:rsidRPr="005A5D3D" w:rsidRDefault="00027B83">
            <w:pPr>
              <w:rPr>
                <w:b/>
                <w:kern w:val="2"/>
                <w:szCs w:val="24"/>
              </w:rPr>
            </w:pPr>
          </w:p>
        </w:tc>
        <w:tc>
          <w:tcPr>
            <w:tcW w:w="3240" w:type="dxa"/>
          </w:tcPr>
          <w:p w14:paraId="61E194F0" w14:textId="77777777" w:rsidR="00027B83" w:rsidRPr="005A5D3D" w:rsidRDefault="000B0897">
            <w:pPr>
              <w:rPr>
                <w:kern w:val="2"/>
                <w:szCs w:val="24"/>
              </w:rPr>
            </w:pPr>
            <w:r w:rsidRPr="005A5D3D">
              <w:rPr>
                <w:kern w:val="2"/>
                <w:szCs w:val="24"/>
              </w:rPr>
              <w:t>1.2.6. Bankas, banko kodas</w:t>
            </w:r>
          </w:p>
        </w:tc>
        <w:tc>
          <w:tcPr>
            <w:tcW w:w="3510" w:type="dxa"/>
          </w:tcPr>
          <w:p w14:paraId="261BA477" w14:textId="77777777" w:rsidR="00027B83" w:rsidRPr="005A5D3D" w:rsidRDefault="00027B83">
            <w:pPr>
              <w:jc w:val="center"/>
              <w:rPr>
                <w:kern w:val="2"/>
                <w:szCs w:val="24"/>
              </w:rPr>
            </w:pPr>
          </w:p>
        </w:tc>
      </w:tr>
      <w:tr w:rsidR="00027B83" w:rsidRPr="005A5D3D" w14:paraId="3A61E74A" w14:textId="77777777">
        <w:tc>
          <w:tcPr>
            <w:tcW w:w="2808" w:type="dxa"/>
            <w:vMerge/>
          </w:tcPr>
          <w:p w14:paraId="2E64EFD9" w14:textId="77777777" w:rsidR="00027B83" w:rsidRPr="005A5D3D" w:rsidRDefault="00027B83">
            <w:pPr>
              <w:rPr>
                <w:b/>
                <w:kern w:val="2"/>
                <w:szCs w:val="24"/>
              </w:rPr>
            </w:pPr>
          </w:p>
        </w:tc>
        <w:tc>
          <w:tcPr>
            <w:tcW w:w="3240" w:type="dxa"/>
          </w:tcPr>
          <w:p w14:paraId="71522681" w14:textId="77777777" w:rsidR="00027B83" w:rsidRPr="005A5D3D" w:rsidRDefault="000B0897">
            <w:pPr>
              <w:rPr>
                <w:kern w:val="2"/>
                <w:szCs w:val="24"/>
              </w:rPr>
            </w:pPr>
            <w:r w:rsidRPr="005A5D3D">
              <w:rPr>
                <w:kern w:val="2"/>
                <w:szCs w:val="24"/>
              </w:rPr>
              <w:t>1.2.7. Telefonas</w:t>
            </w:r>
          </w:p>
        </w:tc>
        <w:tc>
          <w:tcPr>
            <w:tcW w:w="3510" w:type="dxa"/>
          </w:tcPr>
          <w:p w14:paraId="779C186C" w14:textId="77777777" w:rsidR="00027B83" w:rsidRPr="005A5D3D" w:rsidRDefault="00027B83">
            <w:pPr>
              <w:jc w:val="center"/>
              <w:rPr>
                <w:kern w:val="2"/>
                <w:szCs w:val="24"/>
              </w:rPr>
            </w:pPr>
          </w:p>
        </w:tc>
      </w:tr>
      <w:tr w:rsidR="00027B83" w:rsidRPr="005A5D3D" w14:paraId="4A6AF2AD" w14:textId="77777777">
        <w:tc>
          <w:tcPr>
            <w:tcW w:w="2808" w:type="dxa"/>
            <w:vMerge/>
          </w:tcPr>
          <w:p w14:paraId="58F2C5B1" w14:textId="77777777" w:rsidR="00027B83" w:rsidRPr="005A5D3D" w:rsidRDefault="00027B83">
            <w:pPr>
              <w:rPr>
                <w:b/>
                <w:kern w:val="2"/>
                <w:szCs w:val="24"/>
              </w:rPr>
            </w:pPr>
          </w:p>
        </w:tc>
        <w:tc>
          <w:tcPr>
            <w:tcW w:w="3240" w:type="dxa"/>
          </w:tcPr>
          <w:p w14:paraId="7496FFE6" w14:textId="77777777" w:rsidR="00027B83" w:rsidRPr="005A5D3D" w:rsidRDefault="000B0897">
            <w:pPr>
              <w:rPr>
                <w:kern w:val="2"/>
                <w:szCs w:val="24"/>
              </w:rPr>
            </w:pPr>
            <w:r w:rsidRPr="005A5D3D">
              <w:rPr>
                <w:kern w:val="2"/>
                <w:szCs w:val="24"/>
              </w:rPr>
              <w:t>1.2.8. El. paštas</w:t>
            </w:r>
          </w:p>
        </w:tc>
        <w:tc>
          <w:tcPr>
            <w:tcW w:w="3510" w:type="dxa"/>
          </w:tcPr>
          <w:p w14:paraId="5FE40A45" w14:textId="77777777" w:rsidR="00027B83" w:rsidRPr="005A5D3D" w:rsidRDefault="00027B83">
            <w:pPr>
              <w:jc w:val="center"/>
              <w:rPr>
                <w:kern w:val="2"/>
                <w:szCs w:val="24"/>
              </w:rPr>
            </w:pPr>
          </w:p>
        </w:tc>
      </w:tr>
      <w:tr w:rsidR="00027B83" w:rsidRPr="005A5D3D" w14:paraId="67CA8A8E" w14:textId="77777777">
        <w:tc>
          <w:tcPr>
            <w:tcW w:w="2808" w:type="dxa"/>
            <w:vMerge/>
          </w:tcPr>
          <w:p w14:paraId="03ECA91F" w14:textId="77777777" w:rsidR="00027B83" w:rsidRPr="005A5D3D" w:rsidRDefault="00027B83">
            <w:pPr>
              <w:rPr>
                <w:b/>
                <w:kern w:val="2"/>
                <w:szCs w:val="24"/>
              </w:rPr>
            </w:pPr>
          </w:p>
        </w:tc>
        <w:tc>
          <w:tcPr>
            <w:tcW w:w="3240" w:type="dxa"/>
          </w:tcPr>
          <w:p w14:paraId="2920CEAC" w14:textId="77777777" w:rsidR="00027B83" w:rsidRPr="005A5D3D" w:rsidRDefault="000B0897">
            <w:pPr>
              <w:rPr>
                <w:kern w:val="2"/>
                <w:szCs w:val="24"/>
              </w:rPr>
            </w:pPr>
            <w:r w:rsidRPr="005A5D3D">
              <w:rPr>
                <w:kern w:val="2"/>
                <w:szCs w:val="24"/>
              </w:rPr>
              <w:t>1.2.9. Šalies atstovas</w:t>
            </w:r>
          </w:p>
        </w:tc>
        <w:tc>
          <w:tcPr>
            <w:tcW w:w="3510" w:type="dxa"/>
          </w:tcPr>
          <w:p w14:paraId="6AA5701A" w14:textId="77777777" w:rsidR="00027B83" w:rsidRPr="005A5D3D" w:rsidRDefault="00027B83">
            <w:pPr>
              <w:jc w:val="center"/>
              <w:rPr>
                <w:kern w:val="2"/>
                <w:szCs w:val="24"/>
              </w:rPr>
            </w:pPr>
          </w:p>
        </w:tc>
      </w:tr>
      <w:tr w:rsidR="00027B83" w:rsidRPr="005A5D3D" w14:paraId="21B1C29D" w14:textId="77777777">
        <w:tc>
          <w:tcPr>
            <w:tcW w:w="2808" w:type="dxa"/>
            <w:vMerge/>
          </w:tcPr>
          <w:p w14:paraId="6032661D" w14:textId="77777777" w:rsidR="00027B83" w:rsidRPr="005A5D3D" w:rsidRDefault="00027B83">
            <w:pPr>
              <w:rPr>
                <w:b/>
                <w:kern w:val="2"/>
                <w:szCs w:val="24"/>
              </w:rPr>
            </w:pPr>
          </w:p>
        </w:tc>
        <w:tc>
          <w:tcPr>
            <w:tcW w:w="3240" w:type="dxa"/>
          </w:tcPr>
          <w:p w14:paraId="08846265" w14:textId="77777777" w:rsidR="00027B83" w:rsidRPr="005A5D3D" w:rsidRDefault="000B0897">
            <w:pPr>
              <w:rPr>
                <w:kern w:val="2"/>
                <w:szCs w:val="24"/>
              </w:rPr>
            </w:pPr>
            <w:r w:rsidRPr="005A5D3D">
              <w:rPr>
                <w:kern w:val="2"/>
                <w:szCs w:val="24"/>
              </w:rPr>
              <w:t>1.2.10. Atstovavimo pagrindas</w:t>
            </w:r>
          </w:p>
        </w:tc>
        <w:tc>
          <w:tcPr>
            <w:tcW w:w="3510" w:type="dxa"/>
          </w:tcPr>
          <w:p w14:paraId="59BF79D5" w14:textId="77777777" w:rsidR="00027B83" w:rsidRPr="005A5D3D" w:rsidRDefault="00027B83">
            <w:pPr>
              <w:jc w:val="center"/>
              <w:rPr>
                <w:kern w:val="2"/>
                <w:szCs w:val="24"/>
              </w:rPr>
            </w:pPr>
          </w:p>
        </w:tc>
      </w:tr>
    </w:tbl>
    <w:p w14:paraId="3B83B988" w14:textId="77777777" w:rsidR="00027B83" w:rsidRPr="005A5D3D"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5A5D3D" w14:paraId="65ACB567" w14:textId="77777777">
        <w:trPr>
          <w:trHeight w:val="300"/>
        </w:trPr>
        <w:tc>
          <w:tcPr>
            <w:tcW w:w="9535" w:type="dxa"/>
            <w:gridSpan w:val="4"/>
          </w:tcPr>
          <w:p w14:paraId="75F7CA20" w14:textId="77777777" w:rsidR="00BD5C62" w:rsidRPr="005A5D3D" w:rsidRDefault="00BD5C62">
            <w:pPr>
              <w:jc w:val="center"/>
              <w:rPr>
                <w:b/>
                <w:kern w:val="2"/>
                <w:szCs w:val="24"/>
              </w:rPr>
            </w:pPr>
          </w:p>
          <w:p w14:paraId="47716E99" w14:textId="77777777" w:rsidR="00027B83" w:rsidRPr="005A5D3D" w:rsidRDefault="000B0897">
            <w:pPr>
              <w:jc w:val="center"/>
              <w:rPr>
                <w:b/>
                <w:kern w:val="2"/>
                <w:szCs w:val="24"/>
              </w:rPr>
            </w:pPr>
            <w:r w:rsidRPr="005A5D3D">
              <w:rPr>
                <w:b/>
                <w:kern w:val="2"/>
                <w:szCs w:val="24"/>
              </w:rPr>
              <w:t>2. ATSAKINGI ASMENYS</w:t>
            </w:r>
          </w:p>
        </w:tc>
      </w:tr>
      <w:tr w:rsidR="00CF0980" w:rsidRPr="005A5D3D" w14:paraId="15A7C904" w14:textId="77777777">
        <w:trPr>
          <w:trHeight w:val="300"/>
        </w:trPr>
        <w:tc>
          <w:tcPr>
            <w:tcW w:w="3094" w:type="dxa"/>
            <w:gridSpan w:val="2"/>
          </w:tcPr>
          <w:p w14:paraId="2DB817BF" w14:textId="77777777" w:rsidR="00CF0980" w:rsidRPr="005A5D3D" w:rsidRDefault="00CF0980" w:rsidP="00CF0980">
            <w:pPr>
              <w:rPr>
                <w:b/>
                <w:kern w:val="2"/>
                <w:szCs w:val="24"/>
              </w:rPr>
            </w:pPr>
            <w:r w:rsidRPr="005A5D3D">
              <w:rPr>
                <w:b/>
                <w:kern w:val="2"/>
                <w:szCs w:val="24"/>
              </w:rPr>
              <w:t xml:space="preserve">2.1. Pirkėjo kontaktiniai asmenys, atsakingi už Sutarties vykdymą, </w:t>
            </w:r>
            <w:r w:rsidRPr="005A5D3D">
              <w:rPr>
                <w:b/>
                <w:szCs w:val="24"/>
              </w:rPr>
              <w:t>Paslaugų</w:t>
            </w:r>
            <w:r w:rsidRPr="005A5D3D">
              <w:rPr>
                <w:b/>
                <w:kern w:val="2"/>
                <w:szCs w:val="24"/>
              </w:rPr>
              <w:t xml:space="preserve"> priėmimą, Sąskaitų per informacinę sistemą SABIS priėmimą</w:t>
            </w:r>
          </w:p>
        </w:tc>
        <w:tc>
          <w:tcPr>
            <w:tcW w:w="6441" w:type="dxa"/>
            <w:gridSpan w:val="2"/>
          </w:tcPr>
          <w:p w14:paraId="0A73C060" w14:textId="7DA0AF3A" w:rsidR="00CF0980" w:rsidRPr="005A5D3D" w:rsidRDefault="00CF0980" w:rsidP="00CF0980">
            <w:pPr>
              <w:rPr>
                <w:color w:val="4472C4"/>
                <w:kern w:val="2"/>
                <w:szCs w:val="24"/>
              </w:rPr>
            </w:pPr>
            <w:r w:rsidRPr="005A5D3D">
              <w:rPr>
                <w:color w:val="4472C4"/>
                <w:kern w:val="2"/>
                <w:szCs w:val="24"/>
              </w:rPr>
              <w:t>(nurodyti vardą, pavardę, pareigas, padalinį ar skyrių, tel., el. paštą)</w:t>
            </w:r>
          </w:p>
        </w:tc>
      </w:tr>
      <w:tr w:rsidR="00CF0980" w:rsidRPr="005A5D3D" w14:paraId="7B08F743" w14:textId="77777777">
        <w:trPr>
          <w:trHeight w:val="300"/>
        </w:trPr>
        <w:tc>
          <w:tcPr>
            <w:tcW w:w="3094" w:type="dxa"/>
            <w:gridSpan w:val="2"/>
          </w:tcPr>
          <w:p w14:paraId="60D76363" w14:textId="77777777" w:rsidR="00CF0980" w:rsidRPr="005A5D3D" w:rsidRDefault="00CF0980" w:rsidP="00CF0980">
            <w:pPr>
              <w:rPr>
                <w:b/>
                <w:kern w:val="2"/>
                <w:szCs w:val="24"/>
              </w:rPr>
            </w:pPr>
            <w:r w:rsidRPr="005A5D3D">
              <w:rPr>
                <w:b/>
                <w:kern w:val="2"/>
                <w:szCs w:val="24"/>
              </w:rPr>
              <w:t>2.2. Tiekėjo kontaktiniai asmenys, atsakingi už Sutarties vykdymą</w:t>
            </w:r>
          </w:p>
        </w:tc>
        <w:tc>
          <w:tcPr>
            <w:tcW w:w="6441" w:type="dxa"/>
            <w:gridSpan w:val="2"/>
          </w:tcPr>
          <w:p w14:paraId="420CAB00" w14:textId="186F4387" w:rsidR="00CF0980" w:rsidRPr="005A5D3D" w:rsidRDefault="00CF0980" w:rsidP="00CF0980">
            <w:pPr>
              <w:rPr>
                <w:color w:val="4472C4"/>
                <w:kern w:val="2"/>
                <w:szCs w:val="24"/>
              </w:rPr>
            </w:pPr>
            <w:r w:rsidRPr="005A5D3D">
              <w:rPr>
                <w:color w:val="4472C4"/>
                <w:kern w:val="2"/>
                <w:szCs w:val="24"/>
              </w:rPr>
              <w:t>(nurodyti vardą, pavardę, pareigas, padalinį ar skyrių, tel., el. paštą)</w:t>
            </w:r>
          </w:p>
        </w:tc>
      </w:tr>
      <w:tr w:rsidR="00027B83" w:rsidRPr="005A5D3D" w14:paraId="5F38F90D" w14:textId="77777777">
        <w:trPr>
          <w:trHeight w:val="300"/>
        </w:trPr>
        <w:tc>
          <w:tcPr>
            <w:tcW w:w="9535" w:type="dxa"/>
            <w:gridSpan w:val="4"/>
          </w:tcPr>
          <w:p w14:paraId="2202C47F" w14:textId="77777777" w:rsidR="00027B83" w:rsidRPr="005A5D3D" w:rsidRDefault="000B0897">
            <w:pPr>
              <w:jc w:val="center"/>
              <w:rPr>
                <w:b/>
                <w:kern w:val="2"/>
                <w:szCs w:val="24"/>
              </w:rPr>
            </w:pPr>
            <w:r w:rsidRPr="005A5D3D">
              <w:rPr>
                <w:b/>
                <w:kern w:val="2"/>
                <w:szCs w:val="24"/>
              </w:rPr>
              <w:t>3. SUTARTIES DALYKAS</w:t>
            </w:r>
          </w:p>
        </w:tc>
      </w:tr>
      <w:tr w:rsidR="00027B83" w:rsidRPr="005A5D3D" w14:paraId="0382195F" w14:textId="77777777">
        <w:trPr>
          <w:trHeight w:val="300"/>
        </w:trPr>
        <w:tc>
          <w:tcPr>
            <w:tcW w:w="3094" w:type="dxa"/>
            <w:gridSpan w:val="2"/>
          </w:tcPr>
          <w:p w14:paraId="27B75B6A" w14:textId="77777777" w:rsidR="00027B83" w:rsidRPr="005A5D3D" w:rsidRDefault="000B0897">
            <w:pPr>
              <w:rPr>
                <w:b/>
                <w:kern w:val="2"/>
                <w:szCs w:val="24"/>
              </w:rPr>
            </w:pPr>
            <w:r w:rsidRPr="005A5D3D">
              <w:rPr>
                <w:b/>
                <w:kern w:val="2"/>
                <w:szCs w:val="24"/>
              </w:rPr>
              <w:lastRenderedPageBreak/>
              <w:t>3.1. Sutarties dalykas</w:t>
            </w:r>
          </w:p>
        </w:tc>
        <w:tc>
          <w:tcPr>
            <w:tcW w:w="6441" w:type="dxa"/>
            <w:gridSpan w:val="2"/>
          </w:tcPr>
          <w:p w14:paraId="0B067405" w14:textId="6F616D63" w:rsidR="00CF0980" w:rsidRPr="005A5D3D" w:rsidRDefault="00CF0980" w:rsidP="00CF0980">
            <w:pPr>
              <w:rPr>
                <w:kern w:val="2"/>
                <w:szCs w:val="24"/>
              </w:rPr>
            </w:pPr>
            <w:r w:rsidRPr="005A5D3D">
              <w:rPr>
                <w:kern w:val="2"/>
                <w:szCs w:val="24"/>
              </w:rPr>
              <w:t xml:space="preserve">Tiekėjas įsipareigoja Sutartyje numatytomis sąlygomis suteikti Pirkėjui šias Paslaugas: </w:t>
            </w:r>
            <w:r w:rsidR="00DE007C" w:rsidRPr="005A5D3D">
              <w:rPr>
                <w:kern w:val="2"/>
                <w:szCs w:val="24"/>
              </w:rPr>
              <w:t>Telšių „Džiugo“ gimnazijos 9-10 klasių</w:t>
            </w:r>
            <w:r w:rsidR="00F4499B" w:rsidRPr="005A5D3D">
              <w:rPr>
                <w:kern w:val="2"/>
                <w:szCs w:val="24"/>
              </w:rPr>
              <w:t xml:space="preserve"> mokinių</w:t>
            </w:r>
            <w:r w:rsidRPr="005A5D3D">
              <w:rPr>
                <w:kern w:val="2"/>
                <w:szCs w:val="24"/>
              </w:rPr>
              <w:t xml:space="preserve"> maitinimo paslaugas</w:t>
            </w:r>
            <w:r w:rsidRPr="005A5D3D" w:rsidDel="00E6495F">
              <w:rPr>
                <w:kern w:val="2"/>
                <w:szCs w:val="24"/>
              </w:rPr>
              <w:t xml:space="preserve"> </w:t>
            </w:r>
            <w:r w:rsidRPr="005A5D3D">
              <w:rPr>
                <w:kern w:val="2"/>
                <w:szCs w:val="24"/>
              </w:rPr>
              <w:t>(toliau – Paslaugos).</w:t>
            </w:r>
          </w:p>
          <w:p w14:paraId="119D9B7E" w14:textId="77777777" w:rsidR="00CF0980" w:rsidRPr="005A5D3D" w:rsidRDefault="00CF0980" w:rsidP="00CF0980">
            <w:pPr>
              <w:rPr>
                <w:kern w:val="2"/>
                <w:szCs w:val="24"/>
              </w:rPr>
            </w:pPr>
          </w:p>
          <w:p w14:paraId="27730B38" w14:textId="6662E2AC" w:rsidR="00027B83" w:rsidRPr="005A5D3D" w:rsidRDefault="00CF0980" w:rsidP="00CF0980">
            <w:pPr>
              <w:rPr>
                <w:color w:val="000000"/>
                <w:kern w:val="2"/>
                <w:szCs w:val="24"/>
              </w:rPr>
            </w:pPr>
            <w:r w:rsidRPr="005A5D3D">
              <w:rPr>
                <w:kern w:val="2"/>
                <w:szCs w:val="24"/>
              </w:rPr>
              <w:t>Išsamus Paslaugų aprašymas ir reikalavimai teikiamoms Paslaugoms nustatyti Sutarties 1 priede</w:t>
            </w:r>
            <w:r w:rsidRPr="005A5D3D" w:rsidDel="0018771B">
              <w:rPr>
                <w:kern w:val="2"/>
                <w:szCs w:val="24"/>
              </w:rPr>
              <w:t xml:space="preserve"> </w:t>
            </w:r>
            <w:r w:rsidRPr="005A5D3D">
              <w:rPr>
                <w:kern w:val="2"/>
                <w:szCs w:val="24"/>
              </w:rPr>
              <w:t>„Techninė specifikacija“ (toliau – Techninė specifikacija) ir Sutarties 2 priede</w:t>
            </w:r>
            <w:r w:rsidRPr="005A5D3D" w:rsidDel="00F82C72">
              <w:rPr>
                <w:kern w:val="2"/>
                <w:szCs w:val="24"/>
              </w:rPr>
              <w:t xml:space="preserve"> </w:t>
            </w:r>
            <w:r w:rsidRPr="005A5D3D">
              <w:rPr>
                <w:kern w:val="2"/>
                <w:szCs w:val="24"/>
              </w:rPr>
              <w:t>„Pasiūlymas“ (toliau – Pasiūlymas).</w:t>
            </w:r>
          </w:p>
        </w:tc>
      </w:tr>
      <w:tr w:rsidR="00027B83" w:rsidRPr="005A5D3D" w14:paraId="20C46499" w14:textId="77777777">
        <w:trPr>
          <w:trHeight w:val="300"/>
        </w:trPr>
        <w:tc>
          <w:tcPr>
            <w:tcW w:w="3094" w:type="dxa"/>
            <w:gridSpan w:val="2"/>
          </w:tcPr>
          <w:p w14:paraId="31140391" w14:textId="77777777" w:rsidR="00027B83" w:rsidRPr="005A5D3D" w:rsidRDefault="000B0897">
            <w:pPr>
              <w:rPr>
                <w:b/>
                <w:kern w:val="2"/>
                <w:szCs w:val="24"/>
              </w:rPr>
            </w:pPr>
            <w:r w:rsidRPr="005A5D3D">
              <w:rPr>
                <w:b/>
                <w:kern w:val="2"/>
                <w:szCs w:val="24"/>
              </w:rPr>
              <w:t>3.2. Pirkimo pavadinimas ir numeris</w:t>
            </w:r>
          </w:p>
        </w:tc>
        <w:tc>
          <w:tcPr>
            <w:tcW w:w="6441" w:type="dxa"/>
            <w:gridSpan w:val="2"/>
          </w:tcPr>
          <w:p w14:paraId="0DF29B73" w14:textId="1131C6C8" w:rsidR="00E305B3" w:rsidRPr="005A5D3D" w:rsidRDefault="00DE007C" w:rsidP="00E305B3">
            <w:pPr>
              <w:jc w:val="both"/>
              <w:rPr>
                <w:kern w:val="2"/>
                <w:sz w:val="22"/>
                <w:szCs w:val="22"/>
              </w:rPr>
            </w:pPr>
            <w:r w:rsidRPr="005A5D3D">
              <w:rPr>
                <w:kern w:val="2"/>
                <w:sz w:val="22"/>
                <w:szCs w:val="22"/>
              </w:rPr>
              <w:t xml:space="preserve">Telšių „Džiugo“ gimnazijos 9-10 klasių </w:t>
            </w:r>
            <w:r w:rsidR="00F4499B" w:rsidRPr="005A5D3D">
              <w:rPr>
                <w:kern w:val="2"/>
                <w:sz w:val="22"/>
                <w:szCs w:val="22"/>
              </w:rPr>
              <w:t xml:space="preserve">mokinių </w:t>
            </w:r>
            <w:r w:rsidRPr="005A5D3D">
              <w:rPr>
                <w:kern w:val="2"/>
                <w:sz w:val="22"/>
                <w:szCs w:val="22"/>
              </w:rPr>
              <w:t>maitinimo paslaugos</w:t>
            </w:r>
          </w:p>
          <w:p w14:paraId="67D99209" w14:textId="02DAD01C" w:rsidR="00027B83" w:rsidRPr="005A5D3D" w:rsidRDefault="00E305B3" w:rsidP="00E305B3">
            <w:pPr>
              <w:rPr>
                <w:kern w:val="2"/>
                <w:sz w:val="22"/>
                <w:szCs w:val="22"/>
              </w:rPr>
            </w:pPr>
            <w:r w:rsidRPr="005A5D3D">
              <w:rPr>
                <w:kern w:val="2"/>
                <w:sz w:val="22"/>
                <w:szCs w:val="22"/>
              </w:rPr>
              <w:t>pirkimas, Nr.........................</w:t>
            </w:r>
          </w:p>
        </w:tc>
      </w:tr>
      <w:tr w:rsidR="00027B83" w:rsidRPr="005A5D3D" w14:paraId="5A252299" w14:textId="77777777">
        <w:trPr>
          <w:trHeight w:val="300"/>
        </w:trPr>
        <w:tc>
          <w:tcPr>
            <w:tcW w:w="3094" w:type="dxa"/>
            <w:gridSpan w:val="2"/>
          </w:tcPr>
          <w:p w14:paraId="295408B1" w14:textId="77777777" w:rsidR="00027B83" w:rsidRPr="005A5D3D" w:rsidRDefault="000B0897">
            <w:pPr>
              <w:rPr>
                <w:b/>
                <w:kern w:val="2"/>
                <w:szCs w:val="24"/>
              </w:rPr>
            </w:pPr>
            <w:r w:rsidRPr="005A5D3D">
              <w:rPr>
                <w:b/>
                <w:kern w:val="2"/>
                <w:szCs w:val="24"/>
              </w:rPr>
              <w:t>3.3. Informacija apie Europos Sąjungos lėšomis finansuojamą projektą arba kitą projektą</w:t>
            </w:r>
          </w:p>
        </w:tc>
        <w:tc>
          <w:tcPr>
            <w:tcW w:w="6441" w:type="dxa"/>
            <w:gridSpan w:val="2"/>
          </w:tcPr>
          <w:p w14:paraId="17DE303E" w14:textId="77777777" w:rsidR="00027B83" w:rsidRPr="005A5D3D" w:rsidRDefault="000B0897">
            <w:pPr>
              <w:rPr>
                <w:kern w:val="2"/>
                <w:szCs w:val="24"/>
              </w:rPr>
            </w:pPr>
            <w:r w:rsidRPr="005A5D3D">
              <w:rPr>
                <w:kern w:val="2"/>
                <w:szCs w:val="24"/>
              </w:rPr>
              <w:t>Netaikoma</w:t>
            </w:r>
          </w:p>
          <w:p w14:paraId="41ED6801" w14:textId="77777777" w:rsidR="00027B83" w:rsidRPr="005A5D3D" w:rsidRDefault="00027B83">
            <w:pPr>
              <w:rPr>
                <w:kern w:val="2"/>
                <w:szCs w:val="24"/>
              </w:rPr>
            </w:pPr>
          </w:p>
          <w:p w14:paraId="12762990" w14:textId="1F6E67CA" w:rsidR="00027B83" w:rsidRPr="005A5D3D" w:rsidRDefault="00027B83">
            <w:pPr>
              <w:rPr>
                <w:kern w:val="2"/>
                <w:szCs w:val="24"/>
              </w:rPr>
            </w:pPr>
          </w:p>
        </w:tc>
      </w:tr>
      <w:tr w:rsidR="00027B83" w:rsidRPr="005A5D3D" w14:paraId="56639858" w14:textId="77777777">
        <w:trPr>
          <w:trHeight w:val="300"/>
        </w:trPr>
        <w:tc>
          <w:tcPr>
            <w:tcW w:w="9535" w:type="dxa"/>
            <w:gridSpan w:val="4"/>
          </w:tcPr>
          <w:p w14:paraId="5DAD24A4" w14:textId="77777777" w:rsidR="00027B83" w:rsidRPr="005A5D3D" w:rsidRDefault="000B0897">
            <w:pPr>
              <w:jc w:val="center"/>
              <w:rPr>
                <w:b/>
                <w:kern w:val="2"/>
                <w:szCs w:val="24"/>
              </w:rPr>
            </w:pPr>
            <w:r w:rsidRPr="005A5D3D">
              <w:rPr>
                <w:b/>
                <w:kern w:val="2"/>
                <w:szCs w:val="24"/>
              </w:rPr>
              <w:t xml:space="preserve">4. PASLAUGŲ SUTEIKIMO TERMINAI IR PASLAUGŲ PERDAVIMO </w:t>
            </w:r>
            <w:r w:rsidRPr="005A5D3D">
              <w:rPr>
                <w:color w:val="000000"/>
                <w:kern w:val="2"/>
                <w:szCs w:val="24"/>
              </w:rPr>
              <w:t>–</w:t>
            </w:r>
            <w:r w:rsidRPr="005A5D3D">
              <w:rPr>
                <w:b/>
                <w:kern w:val="2"/>
                <w:szCs w:val="24"/>
              </w:rPr>
              <w:t xml:space="preserve"> PRIĖMIMO TVARKA</w:t>
            </w:r>
          </w:p>
        </w:tc>
      </w:tr>
      <w:tr w:rsidR="00027B83" w:rsidRPr="005A5D3D" w14:paraId="5CC6782A" w14:textId="77777777" w:rsidTr="00E305B3">
        <w:trPr>
          <w:trHeight w:val="1476"/>
        </w:trPr>
        <w:tc>
          <w:tcPr>
            <w:tcW w:w="3094" w:type="dxa"/>
            <w:gridSpan w:val="2"/>
          </w:tcPr>
          <w:p w14:paraId="45D84FF8" w14:textId="77777777" w:rsidR="00027B83" w:rsidRPr="005A5D3D" w:rsidRDefault="000B0897">
            <w:pPr>
              <w:rPr>
                <w:b/>
                <w:kern w:val="2"/>
                <w:szCs w:val="24"/>
              </w:rPr>
            </w:pPr>
            <w:r w:rsidRPr="005A5D3D">
              <w:rPr>
                <w:b/>
                <w:kern w:val="2"/>
                <w:szCs w:val="24"/>
              </w:rPr>
              <w:t xml:space="preserve">4.1. </w:t>
            </w:r>
            <w:r w:rsidRPr="005A5D3D">
              <w:rPr>
                <w:b/>
                <w:szCs w:val="24"/>
              </w:rPr>
              <w:t>Paslaugų</w:t>
            </w:r>
            <w:r w:rsidRPr="005A5D3D">
              <w:rPr>
                <w:b/>
                <w:kern w:val="2"/>
                <w:szCs w:val="24"/>
              </w:rPr>
              <w:t xml:space="preserve"> </w:t>
            </w:r>
            <w:r w:rsidRPr="005A5D3D">
              <w:rPr>
                <w:b/>
                <w:szCs w:val="24"/>
              </w:rPr>
              <w:t>suteikimo</w:t>
            </w:r>
            <w:r w:rsidRPr="005A5D3D">
              <w:rPr>
                <w:b/>
                <w:kern w:val="2"/>
                <w:szCs w:val="24"/>
              </w:rPr>
              <w:t xml:space="preserve"> terminas, kai </w:t>
            </w:r>
            <w:r w:rsidRPr="005A5D3D">
              <w:rPr>
                <w:b/>
                <w:szCs w:val="24"/>
              </w:rPr>
              <w:t>Paslaugos yra vienkartinio pobūdžio, teikiamos periodiškai arba pagal Pirkėjo Užsakymą</w:t>
            </w:r>
          </w:p>
          <w:p w14:paraId="6BC959D5" w14:textId="77777777" w:rsidR="00027B83" w:rsidRPr="005A5D3D" w:rsidRDefault="00027B83">
            <w:pPr>
              <w:rPr>
                <w:b/>
                <w:color w:val="FF0000"/>
                <w:kern w:val="2"/>
                <w:szCs w:val="24"/>
              </w:rPr>
            </w:pPr>
          </w:p>
        </w:tc>
        <w:tc>
          <w:tcPr>
            <w:tcW w:w="6441" w:type="dxa"/>
            <w:gridSpan w:val="2"/>
          </w:tcPr>
          <w:p w14:paraId="268839C4" w14:textId="14D459C2" w:rsidR="00027B83" w:rsidRPr="005A5D3D" w:rsidRDefault="000B0897">
            <w:pPr>
              <w:rPr>
                <w:szCs w:val="24"/>
              </w:rPr>
            </w:pPr>
            <w:r w:rsidRPr="005A5D3D">
              <w:rPr>
                <w:szCs w:val="24"/>
              </w:rPr>
              <w:t xml:space="preserve">Tiekėjas Paslaugas įsipareigoja teikti </w:t>
            </w:r>
            <w:r w:rsidRPr="005A5D3D">
              <w:rPr>
                <w:b/>
                <w:bCs/>
                <w:szCs w:val="24"/>
              </w:rPr>
              <w:t>nuo</w:t>
            </w:r>
            <w:r w:rsidRPr="005A5D3D">
              <w:rPr>
                <w:szCs w:val="24"/>
              </w:rPr>
              <w:t xml:space="preserve"> </w:t>
            </w:r>
            <w:r w:rsidR="0080263C" w:rsidRPr="005A5D3D">
              <w:rPr>
                <w:szCs w:val="24"/>
              </w:rPr>
              <w:t xml:space="preserve"> </w:t>
            </w:r>
            <w:r w:rsidR="0080263C" w:rsidRPr="005A5D3D">
              <w:rPr>
                <w:b/>
                <w:szCs w:val="24"/>
              </w:rPr>
              <w:t xml:space="preserve">2026 m. </w:t>
            </w:r>
            <w:r w:rsidR="00CF0980" w:rsidRPr="005A5D3D">
              <w:rPr>
                <w:b/>
                <w:szCs w:val="24"/>
              </w:rPr>
              <w:t xml:space="preserve">rugsėjo </w:t>
            </w:r>
            <w:r w:rsidR="002D32EC" w:rsidRPr="005A5D3D">
              <w:rPr>
                <w:b/>
                <w:szCs w:val="24"/>
              </w:rPr>
              <w:t>2</w:t>
            </w:r>
            <w:r w:rsidR="004E2A8F" w:rsidRPr="005A5D3D">
              <w:rPr>
                <w:b/>
                <w:szCs w:val="24"/>
              </w:rPr>
              <w:t xml:space="preserve"> </w:t>
            </w:r>
            <w:r w:rsidR="0080263C" w:rsidRPr="005A5D3D">
              <w:rPr>
                <w:b/>
                <w:szCs w:val="24"/>
              </w:rPr>
              <w:t>d.</w:t>
            </w:r>
            <w:r w:rsidRPr="005A5D3D">
              <w:rPr>
                <w:color w:val="4472C4"/>
                <w:szCs w:val="24"/>
              </w:rPr>
              <w:t xml:space="preserve"> </w:t>
            </w:r>
            <w:r w:rsidRPr="005A5D3D">
              <w:rPr>
                <w:b/>
                <w:szCs w:val="24"/>
              </w:rPr>
              <w:t>iki</w:t>
            </w:r>
            <w:r w:rsidR="00CF0980" w:rsidRPr="005A5D3D">
              <w:rPr>
                <w:b/>
                <w:szCs w:val="24"/>
              </w:rPr>
              <w:t xml:space="preserve"> 2028 m. </w:t>
            </w:r>
            <w:r w:rsidR="00DE007C" w:rsidRPr="005A5D3D">
              <w:rPr>
                <w:b/>
                <w:szCs w:val="24"/>
              </w:rPr>
              <w:t xml:space="preserve">rugpjūčio </w:t>
            </w:r>
            <w:r w:rsidR="002D32EC" w:rsidRPr="005A5D3D">
              <w:rPr>
                <w:b/>
                <w:szCs w:val="24"/>
              </w:rPr>
              <w:t xml:space="preserve"> 3</w:t>
            </w:r>
            <w:r w:rsidR="00DE007C" w:rsidRPr="005A5D3D">
              <w:rPr>
                <w:b/>
                <w:szCs w:val="24"/>
              </w:rPr>
              <w:t>1</w:t>
            </w:r>
            <w:r w:rsidR="004E2A8F" w:rsidRPr="005A5D3D">
              <w:rPr>
                <w:b/>
                <w:szCs w:val="24"/>
              </w:rPr>
              <w:t xml:space="preserve"> </w:t>
            </w:r>
            <w:r w:rsidR="0080263C" w:rsidRPr="005A5D3D">
              <w:rPr>
                <w:b/>
                <w:szCs w:val="24"/>
              </w:rPr>
              <w:t>d.</w:t>
            </w:r>
            <w:r w:rsidR="00CF0980" w:rsidRPr="005A5D3D">
              <w:rPr>
                <w:szCs w:val="24"/>
              </w:rPr>
              <w:t xml:space="preserve">, </w:t>
            </w:r>
            <w:r w:rsidR="00E305B3" w:rsidRPr="005A5D3D">
              <w:rPr>
                <w:szCs w:val="24"/>
              </w:rPr>
              <w:t xml:space="preserve"> </w:t>
            </w:r>
            <w:r w:rsidR="00CF0980" w:rsidRPr="005A5D3D">
              <w:rPr>
                <w:szCs w:val="24"/>
              </w:rPr>
              <w:t>kol bus suteikta paslaugų už maksimalią 12 mėn. paslaugoms skirtą lėšų sumą, bet ne ilgiau kaip 12 mėn.</w:t>
            </w:r>
          </w:p>
          <w:p w14:paraId="36B51A80" w14:textId="550141AA" w:rsidR="00027B83" w:rsidRPr="005A5D3D" w:rsidRDefault="00E305B3" w:rsidP="00CF0980">
            <w:r w:rsidRPr="005A5D3D">
              <w:rPr>
                <w:color w:val="000000"/>
                <w:kern w:val="2"/>
                <w:szCs w:val="24"/>
              </w:rPr>
              <w:t xml:space="preserve">Tiekėjas įsipareigoja </w:t>
            </w:r>
            <w:r w:rsidRPr="005A5D3D">
              <w:rPr>
                <w:color w:val="000000"/>
                <w:szCs w:val="24"/>
              </w:rPr>
              <w:t xml:space="preserve">suteikti </w:t>
            </w:r>
            <w:r w:rsidRPr="005A5D3D">
              <w:rPr>
                <w:szCs w:val="24"/>
              </w:rPr>
              <w:t>Paslaugas</w:t>
            </w:r>
            <w:r w:rsidRPr="005A5D3D">
              <w:rPr>
                <w:kern w:val="2"/>
                <w:szCs w:val="24"/>
              </w:rPr>
              <w:t xml:space="preserve"> Techninėje specifikacijoje </w:t>
            </w:r>
            <w:r w:rsidR="00CF0980" w:rsidRPr="005A5D3D">
              <w:rPr>
                <w:szCs w:val="24"/>
              </w:rPr>
              <w:t xml:space="preserve">nurodytais </w:t>
            </w:r>
            <w:r w:rsidRPr="005A5D3D">
              <w:rPr>
                <w:kern w:val="2"/>
                <w:szCs w:val="24"/>
              </w:rPr>
              <w:t>terminais ir sąlygomis.</w:t>
            </w:r>
            <w:r w:rsidRPr="005A5D3D">
              <w:t xml:space="preserve"> </w:t>
            </w:r>
          </w:p>
        </w:tc>
      </w:tr>
      <w:tr w:rsidR="005F1A64" w:rsidRPr="005A5D3D" w14:paraId="10532AC3" w14:textId="77777777">
        <w:trPr>
          <w:trHeight w:val="300"/>
        </w:trPr>
        <w:tc>
          <w:tcPr>
            <w:tcW w:w="3094" w:type="dxa"/>
            <w:gridSpan w:val="2"/>
          </w:tcPr>
          <w:p w14:paraId="581FF66F" w14:textId="77777777" w:rsidR="00CF0980" w:rsidRPr="005A5D3D" w:rsidRDefault="00CF0980" w:rsidP="00CF0980">
            <w:pPr>
              <w:rPr>
                <w:b/>
                <w:kern w:val="2"/>
                <w:szCs w:val="24"/>
              </w:rPr>
            </w:pPr>
            <w:r w:rsidRPr="005A5D3D">
              <w:rPr>
                <w:b/>
                <w:kern w:val="2"/>
                <w:szCs w:val="24"/>
              </w:rPr>
              <w:t>4.2. Paslaugų / jų dalies / etapo / periodo suteikimo termino pratęsimas</w:t>
            </w:r>
          </w:p>
          <w:p w14:paraId="4A498E06" w14:textId="1723EBF6" w:rsidR="005F1A64" w:rsidRPr="005A5D3D" w:rsidRDefault="005F1A64" w:rsidP="007A75C6">
            <w:pPr>
              <w:rPr>
                <w:b/>
                <w:kern w:val="2"/>
                <w:szCs w:val="24"/>
              </w:rPr>
            </w:pPr>
          </w:p>
        </w:tc>
        <w:tc>
          <w:tcPr>
            <w:tcW w:w="6441" w:type="dxa"/>
            <w:gridSpan w:val="2"/>
          </w:tcPr>
          <w:p w14:paraId="765EAF29" w14:textId="0196891E" w:rsidR="00CF0980" w:rsidRPr="005A5D3D" w:rsidRDefault="00CF0980" w:rsidP="00CF0980">
            <w:pPr>
              <w:jc w:val="both"/>
              <w:rPr>
                <w:kern w:val="2"/>
                <w:szCs w:val="24"/>
              </w:rPr>
            </w:pPr>
            <w:r w:rsidRPr="005A5D3D">
              <w:rPr>
                <w:kern w:val="2"/>
                <w:szCs w:val="24"/>
              </w:rPr>
              <w:t xml:space="preserve">Jeigu Tiekėjas ar Pirkėjas nėra padarę Sutarties esminio pažeidimo ir Tiekėjas ar Pirkėjas nėra informuoti apie Sutarties nutraukimą bet kuriuo iš šių pagrindų, Paslaugų teikimo terminas gali būti pratęsiamas 1 kartą 12 mėn. laikotarpiui nekeičiant kitų Sutarties sąlygų. Bendras Paslaugų teikimo terminas pagal sudarytą Sutartį negali būti ilgesnis nei 24 mėn. nuo </w:t>
            </w:r>
            <w:r w:rsidR="005B24B9" w:rsidRPr="005A5D3D">
              <w:rPr>
                <w:kern w:val="2"/>
                <w:szCs w:val="24"/>
              </w:rPr>
              <w:t>paslaugų teikimo pradžios.</w:t>
            </w:r>
          </w:p>
          <w:p w14:paraId="2972A092" w14:textId="77777777" w:rsidR="00CF0980" w:rsidRPr="005A5D3D" w:rsidRDefault="00CF0980" w:rsidP="00CF0980">
            <w:pPr>
              <w:jc w:val="both"/>
              <w:rPr>
                <w:kern w:val="2"/>
                <w:szCs w:val="24"/>
              </w:rPr>
            </w:pPr>
          </w:p>
          <w:p w14:paraId="2D86D170" w14:textId="372A268B" w:rsidR="00CF0980" w:rsidRPr="005A5D3D" w:rsidRDefault="00CF0980" w:rsidP="00CF0980">
            <w:pPr>
              <w:jc w:val="both"/>
              <w:rPr>
                <w:kern w:val="2"/>
                <w:szCs w:val="24"/>
              </w:rPr>
            </w:pPr>
            <w:r w:rsidRPr="005A5D3D">
              <w:rPr>
                <w:kern w:val="2"/>
                <w:szCs w:val="24"/>
              </w:rPr>
              <w:t>12 mėnesių terminui baigiantis naujam 12 mėnesių laikotarpiui Paslaugų teikimo terminas pratęsiamas automatiškai, jei Šalys ne vėliau kaip prieš 60 kalendorinių dienų iki Paslaugų teikimo termino pabaigos neįspėja viena kitos apie atsisakymą pratęsti Paslaugų teikimo terminą, jeigu Tiekėjas ar Pirkėjas nėra padarę Sutarties esminio pažeidimo ir Tiekėjas ar Pirkėjas nėra informuoti apie Sutarties nutraukimą bet kuriuo iš šių pagrindų:</w:t>
            </w:r>
          </w:p>
          <w:p w14:paraId="281D8BB5" w14:textId="77777777" w:rsidR="00CF0980" w:rsidRPr="005A5D3D" w:rsidRDefault="00CF0980" w:rsidP="00897806">
            <w:pPr>
              <w:tabs>
                <w:tab w:val="left" w:pos="590"/>
              </w:tabs>
              <w:jc w:val="both"/>
              <w:rPr>
                <w:kern w:val="2"/>
                <w:szCs w:val="24"/>
              </w:rPr>
            </w:pPr>
            <w:r w:rsidRPr="005A5D3D">
              <w:rPr>
                <w:kern w:val="2"/>
                <w:szCs w:val="24"/>
              </w:rPr>
              <w:t>•</w:t>
            </w:r>
            <w:r w:rsidRPr="005A5D3D">
              <w:rPr>
                <w:kern w:val="2"/>
                <w:szCs w:val="24"/>
              </w:rPr>
              <w:tab/>
              <w:t>Tiekėjas vykdantis Sutartį padarė daugiau nei 3  pažeidimų per 12 mėnesių;</w:t>
            </w:r>
          </w:p>
          <w:p w14:paraId="10856650" w14:textId="77777777" w:rsidR="00CF0980" w:rsidRPr="005A5D3D" w:rsidRDefault="00CF0980" w:rsidP="00897806">
            <w:pPr>
              <w:tabs>
                <w:tab w:val="left" w:pos="590"/>
              </w:tabs>
              <w:jc w:val="both"/>
              <w:rPr>
                <w:kern w:val="2"/>
                <w:szCs w:val="24"/>
              </w:rPr>
            </w:pPr>
            <w:r w:rsidRPr="005A5D3D">
              <w:rPr>
                <w:kern w:val="2"/>
                <w:szCs w:val="24"/>
              </w:rPr>
              <w:t>•</w:t>
            </w:r>
            <w:r w:rsidRPr="005A5D3D">
              <w:rPr>
                <w:kern w:val="2"/>
                <w:szCs w:val="24"/>
              </w:rPr>
              <w:tab/>
              <w:t>pasikeitė imperatyvūs techninės specifikacijos (Sutarties 1 priedo) reikalavimai, t. y. tokie techninės specifikacijos reikalavimai, kurie suformuluoti griežtai, turi esminės įtakos Sutarties vykdymui ir, kuriems pasikeitus, bus apsunkintas arba nebegalimas Sutarties vykdymas;</w:t>
            </w:r>
          </w:p>
          <w:p w14:paraId="02DA6B4D" w14:textId="68B2D072" w:rsidR="005F1A64" w:rsidRPr="005A5D3D" w:rsidRDefault="00CF0980" w:rsidP="00897806">
            <w:pPr>
              <w:tabs>
                <w:tab w:val="left" w:pos="590"/>
              </w:tabs>
              <w:jc w:val="both"/>
              <w:rPr>
                <w:kern w:val="2"/>
                <w:szCs w:val="24"/>
              </w:rPr>
            </w:pPr>
            <w:r w:rsidRPr="005A5D3D">
              <w:rPr>
                <w:kern w:val="2"/>
                <w:szCs w:val="24"/>
              </w:rPr>
              <w:t>•</w:t>
            </w:r>
            <w:r w:rsidRPr="005A5D3D">
              <w:rPr>
                <w:kern w:val="2"/>
                <w:szCs w:val="24"/>
              </w:rPr>
              <w:tab/>
              <w:t>pasikeitė perkamų paslaugų teisinis reglamentavimas tokiu turiniu ir (ar) apimtimi, kad  Sutarties vykdymas tapo apsunkintas arba nebegalimas.</w:t>
            </w:r>
          </w:p>
        </w:tc>
      </w:tr>
      <w:tr w:rsidR="007A75C6" w:rsidRPr="005A5D3D" w14:paraId="445BEF51" w14:textId="77777777">
        <w:trPr>
          <w:trHeight w:val="300"/>
        </w:trPr>
        <w:tc>
          <w:tcPr>
            <w:tcW w:w="3094" w:type="dxa"/>
            <w:gridSpan w:val="2"/>
          </w:tcPr>
          <w:p w14:paraId="0CD01515" w14:textId="60F5E00A" w:rsidR="007A75C6" w:rsidRPr="005A5D3D" w:rsidRDefault="007A75C6" w:rsidP="00D30FF0">
            <w:pPr>
              <w:rPr>
                <w:b/>
                <w:kern w:val="2"/>
                <w:szCs w:val="24"/>
              </w:rPr>
            </w:pPr>
            <w:r w:rsidRPr="005A5D3D">
              <w:rPr>
                <w:b/>
                <w:kern w:val="2"/>
                <w:szCs w:val="24"/>
              </w:rPr>
              <w:lastRenderedPageBreak/>
              <w:t>4.</w:t>
            </w:r>
            <w:r w:rsidR="00D30FF0" w:rsidRPr="005A5D3D">
              <w:rPr>
                <w:b/>
                <w:kern w:val="2"/>
                <w:szCs w:val="24"/>
              </w:rPr>
              <w:t>3</w:t>
            </w:r>
            <w:r w:rsidRPr="005A5D3D">
              <w:rPr>
                <w:b/>
                <w:kern w:val="2"/>
                <w:szCs w:val="24"/>
              </w:rPr>
              <w:t>. Paslaugų / jų dalies / etapo / periodo suteikimo termino pratęsimas</w:t>
            </w:r>
          </w:p>
        </w:tc>
        <w:tc>
          <w:tcPr>
            <w:tcW w:w="6441" w:type="dxa"/>
            <w:gridSpan w:val="2"/>
          </w:tcPr>
          <w:p w14:paraId="45953184" w14:textId="77777777" w:rsidR="00E305B3" w:rsidRPr="005A5D3D" w:rsidRDefault="00E305B3" w:rsidP="00E305B3">
            <w:pPr>
              <w:jc w:val="both"/>
              <w:rPr>
                <w:kern w:val="2"/>
                <w:szCs w:val="24"/>
              </w:rPr>
            </w:pPr>
            <w:r w:rsidRPr="005A5D3D">
              <w:rPr>
                <w:kern w:val="2"/>
                <w:szCs w:val="24"/>
              </w:rPr>
              <w:t>Netaikoma</w:t>
            </w:r>
          </w:p>
          <w:p w14:paraId="6DCF4A22" w14:textId="23D317FF" w:rsidR="007A75C6" w:rsidRPr="005A5D3D" w:rsidRDefault="007A75C6" w:rsidP="00EA53A3">
            <w:pPr>
              <w:rPr>
                <w:szCs w:val="24"/>
              </w:rPr>
            </w:pPr>
          </w:p>
        </w:tc>
      </w:tr>
      <w:tr w:rsidR="00027B83" w:rsidRPr="005A5D3D" w14:paraId="1B23F72E" w14:textId="77777777">
        <w:trPr>
          <w:trHeight w:val="300"/>
        </w:trPr>
        <w:tc>
          <w:tcPr>
            <w:tcW w:w="3094" w:type="dxa"/>
            <w:gridSpan w:val="2"/>
          </w:tcPr>
          <w:p w14:paraId="15F8BEBC" w14:textId="5BE63B5D" w:rsidR="00027B83" w:rsidRPr="005A5D3D" w:rsidRDefault="000B0897" w:rsidP="00D30FF0">
            <w:pPr>
              <w:rPr>
                <w:b/>
                <w:kern w:val="2"/>
                <w:szCs w:val="24"/>
              </w:rPr>
            </w:pPr>
            <w:r w:rsidRPr="005A5D3D">
              <w:rPr>
                <w:b/>
                <w:kern w:val="2"/>
                <w:szCs w:val="24"/>
              </w:rPr>
              <w:t>4.</w:t>
            </w:r>
            <w:r w:rsidR="00D30FF0" w:rsidRPr="005A5D3D">
              <w:rPr>
                <w:b/>
                <w:kern w:val="2"/>
                <w:szCs w:val="24"/>
              </w:rPr>
              <w:t>4</w:t>
            </w:r>
            <w:r w:rsidRPr="005A5D3D">
              <w:rPr>
                <w:b/>
                <w:kern w:val="2"/>
                <w:szCs w:val="24"/>
              </w:rPr>
              <w:t>. Užsakymų teikimo tvarka</w:t>
            </w:r>
          </w:p>
        </w:tc>
        <w:tc>
          <w:tcPr>
            <w:tcW w:w="6441" w:type="dxa"/>
            <w:gridSpan w:val="2"/>
          </w:tcPr>
          <w:p w14:paraId="15D80427" w14:textId="7BB47CA4" w:rsidR="00027B83" w:rsidRPr="005A5D3D" w:rsidRDefault="006A588A" w:rsidP="00D30FF0">
            <w:pPr>
              <w:rPr>
                <w:szCs w:val="24"/>
              </w:rPr>
            </w:pPr>
            <w:r w:rsidRPr="005A5D3D">
              <w:rPr>
                <w:kern w:val="2"/>
                <w:szCs w:val="24"/>
              </w:rPr>
              <w:t>Netaikoma</w:t>
            </w:r>
          </w:p>
        </w:tc>
      </w:tr>
      <w:tr w:rsidR="00027B83" w:rsidRPr="005A5D3D" w14:paraId="63190814" w14:textId="77777777" w:rsidTr="00943E46">
        <w:trPr>
          <w:trHeight w:val="982"/>
        </w:trPr>
        <w:tc>
          <w:tcPr>
            <w:tcW w:w="3094" w:type="dxa"/>
            <w:gridSpan w:val="2"/>
            <w:tcBorders>
              <w:top w:val="single" w:sz="4" w:space="0" w:color="auto"/>
              <w:left w:val="single" w:sz="4" w:space="0" w:color="auto"/>
              <w:bottom w:val="single" w:sz="4" w:space="0" w:color="auto"/>
              <w:right w:val="single" w:sz="4" w:space="0" w:color="auto"/>
            </w:tcBorders>
          </w:tcPr>
          <w:p w14:paraId="4DCE5D3A" w14:textId="2D5C7C4D" w:rsidR="00027B83" w:rsidRPr="005A5D3D" w:rsidRDefault="000B0897" w:rsidP="00D30FF0">
            <w:pPr>
              <w:rPr>
                <w:b/>
                <w:kern w:val="2"/>
                <w:szCs w:val="24"/>
              </w:rPr>
            </w:pPr>
            <w:r w:rsidRPr="005A5D3D">
              <w:rPr>
                <w:b/>
                <w:kern w:val="2"/>
                <w:szCs w:val="24"/>
              </w:rPr>
              <w:t>4.</w:t>
            </w:r>
            <w:r w:rsidR="00D30FF0" w:rsidRPr="005A5D3D">
              <w:rPr>
                <w:b/>
                <w:kern w:val="2"/>
                <w:szCs w:val="24"/>
              </w:rPr>
              <w:t>5</w:t>
            </w:r>
            <w:r w:rsidRPr="005A5D3D">
              <w:rPr>
                <w:b/>
                <w:kern w:val="2"/>
                <w:szCs w:val="24"/>
              </w:rPr>
              <w:t>.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83FEDD0" w:rsidR="00027B83" w:rsidRPr="005A5D3D" w:rsidRDefault="000B0897">
            <w:pPr>
              <w:rPr>
                <w:kern w:val="2"/>
                <w:szCs w:val="24"/>
              </w:rPr>
            </w:pPr>
            <w:r w:rsidRPr="005A5D3D">
              <w:rPr>
                <w:kern w:val="2"/>
                <w:szCs w:val="24"/>
              </w:rPr>
              <w:t>Netaikoma</w:t>
            </w:r>
          </w:p>
        </w:tc>
      </w:tr>
      <w:tr w:rsidR="00943E46" w:rsidRPr="005A5D3D" w14:paraId="6A12AB7F" w14:textId="77777777" w:rsidTr="00D30FF0">
        <w:trPr>
          <w:trHeight w:val="983"/>
        </w:trPr>
        <w:tc>
          <w:tcPr>
            <w:tcW w:w="3094" w:type="dxa"/>
            <w:gridSpan w:val="2"/>
          </w:tcPr>
          <w:p w14:paraId="5257C9B8" w14:textId="5B501656" w:rsidR="00943E46" w:rsidRPr="005A5D3D" w:rsidRDefault="00943E46" w:rsidP="00943E46">
            <w:pPr>
              <w:rPr>
                <w:b/>
                <w:bCs/>
                <w:kern w:val="2"/>
                <w:szCs w:val="24"/>
              </w:rPr>
            </w:pPr>
            <w:r w:rsidRPr="005A5D3D">
              <w:rPr>
                <w:b/>
                <w:bCs/>
              </w:rPr>
              <w:t>4. 6. Pateikiami dokumentai</w:t>
            </w:r>
          </w:p>
        </w:tc>
        <w:tc>
          <w:tcPr>
            <w:tcW w:w="6441" w:type="dxa"/>
            <w:gridSpan w:val="2"/>
          </w:tcPr>
          <w:p w14:paraId="4AAF02D3" w14:textId="77777777" w:rsidR="00943E46" w:rsidRPr="005A5D3D" w:rsidRDefault="00943E46" w:rsidP="00943E46">
            <w:r w:rsidRPr="005A5D3D">
              <w:t xml:space="preserve">Vykdant pirkimo sutartį, pridėtinės vertės mokesčio sąskaitos faktūros, sąskaitos faktūros, kreditiniai ir debetiniai dokumentai bei avansinės sąskaitos turi būti teikiami naudojant informacinės sistemos sąskaitų administravimo bendrąją informacinę sistemą „SABIS“ (elektroninių paslaugų „SABIS“ svetainė pasiekiama adresu www.sabis.nbfc.lt). </w:t>
            </w:r>
          </w:p>
          <w:p w14:paraId="37AF999A" w14:textId="77777777" w:rsidR="00943E46" w:rsidRPr="005A5D3D" w:rsidRDefault="00943E46" w:rsidP="00943E46">
            <w:pPr>
              <w:rPr>
                <w:szCs w:val="24"/>
              </w:rPr>
            </w:pPr>
            <w:r w:rsidRPr="005A5D3D">
              <w:rPr>
                <w:szCs w:val="24"/>
              </w:rPr>
              <w:t xml:space="preserve">Pateikiami šie dokumentai: </w:t>
            </w:r>
          </w:p>
          <w:p w14:paraId="66A47824" w14:textId="05AA7D67" w:rsidR="00943E46" w:rsidRPr="005A5D3D" w:rsidRDefault="00943E46" w:rsidP="00943E46">
            <w:pPr>
              <w:rPr>
                <w:szCs w:val="24"/>
              </w:rPr>
            </w:pPr>
            <w:r w:rsidRPr="005A5D3D">
              <w:rPr>
                <w:szCs w:val="24"/>
              </w:rPr>
              <w:t>1. Paslaugų perdavimo – priėmimo aktą;</w:t>
            </w:r>
          </w:p>
          <w:p w14:paraId="4EA1FD0E" w14:textId="351187F1" w:rsidR="00943E46" w:rsidRPr="005A5D3D" w:rsidRDefault="00943E46" w:rsidP="00943E46">
            <w:pPr>
              <w:rPr>
                <w:szCs w:val="24"/>
              </w:rPr>
            </w:pPr>
            <w:r w:rsidRPr="005A5D3D">
              <w:rPr>
                <w:szCs w:val="24"/>
              </w:rPr>
              <w:t>2. Sąskaitą – faktūrą.</w:t>
            </w:r>
          </w:p>
          <w:p w14:paraId="0CE28B9D" w14:textId="3775E538" w:rsidR="00943E46" w:rsidRPr="005A5D3D" w:rsidRDefault="00943E46" w:rsidP="00943E46">
            <w:pPr>
              <w:rPr>
                <w:szCs w:val="24"/>
              </w:rPr>
            </w:pPr>
            <w:r w:rsidRPr="005A5D3D">
              <w:rPr>
                <w:szCs w:val="24"/>
              </w:rPr>
              <w:t>Tiekėjui nepateikus nurodytų dokumentų, laikoma, kad Paslaugos neatitinka Sutartyje nustatytų reikalavimų.</w:t>
            </w:r>
          </w:p>
        </w:tc>
      </w:tr>
      <w:tr w:rsidR="00027B83" w:rsidRPr="005A5D3D" w14:paraId="5BCB922D" w14:textId="77777777">
        <w:trPr>
          <w:trHeight w:val="300"/>
        </w:trPr>
        <w:tc>
          <w:tcPr>
            <w:tcW w:w="9535" w:type="dxa"/>
            <w:gridSpan w:val="4"/>
          </w:tcPr>
          <w:p w14:paraId="694A2072" w14:textId="77777777" w:rsidR="00027B83" w:rsidRPr="005A5D3D" w:rsidRDefault="000B0897">
            <w:pPr>
              <w:jc w:val="center"/>
              <w:rPr>
                <w:b/>
                <w:kern w:val="2"/>
                <w:szCs w:val="24"/>
              </w:rPr>
            </w:pPr>
            <w:r w:rsidRPr="005A5D3D">
              <w:rPr>
                <w:b/>
                <w:kern w:val="2"/>
                <w:szCs w:val="24"/>
              </w:rPr>
              <w:t>5. SUTARTIES KAINA IR ATSISKAITYMO TVARKA</w:t>
            </w:r>
          </w:p>
        </w:tc>
      </w:tr>
      <w:tr w:rsidR="00027B83" w:rsidRPr="005A5D3D" w14:paraId="52F3204D" w14:textId="77777777">
        <w:trPr>
          <w:trHeight w:val="300"/>
        </w:trPr>
        <w:tc>
          <w:tcPr>
            <w:tcW w:w="3094" w:type="dxa"/>
            <w:gridSpan w:val="2"/>
          </w:tcPr>
          <w:p w14:paraId="2BB39D3E" w14:textId="77777777" w:rsidR="00027B83" w:rsidRPr="005A5D3D" w:rsidRDefault="000B0897">
            <w:pPr>
              <w:rPr>
                <w:b/>
                <w:kern w:val="2"/>
                <w:szCs w:val="24"/>
              </w:rPr>
            </w:pPr>
            <w:r w:rsidRPr="005A5D3D">
              <w:rPr>
                <w:b/>
                <w:kern w:val="2"/>
                <w:szCs w:val="24"/>
              </w:rPr>
              <w:t>5.1. Sutarčiai taikomas kainos apskaičiavimo būdas</w:t>
            </w:r>
          </w:p>
        </w:tc>
        <w:tc>
          <w:tcPr>
            <w:tcW w:w="6441" w:type="dxa"/>
            <w:gridSpan w:val="2"/>
          </w:tcPr>
          <w:p w14:paraId="3FBAC852" w14:textId="73C6CEB2" w:rsidR="00943E46" w:rsidRPr="005A5D3D" w:rsidRDefault="00943E46" w:rsidP="00943E46">
            <w:pPr>
              <w:rPr>
                <w:kern w:val="2"/>
                <w:szCs w:val="24"/>
              </w:rPr>
            </w:pPr>
            <w:r w:rsidRPr="005A5D3D">
              <w:rPr>
                <w:kern w:val="2"/>
                <w:szCs w:val="24"/>
              </w:rPr>
              <w:t>Fiksuoto įkainio kainodara.</w:t>
            </w:r>
          </w:p>
          <w:p w14:paraId="1199C3A4" w14:textId="5A99F76B" w:rsidR="00027B83" w:rsidRPr="005A5D3D" w:rsidRDefault="006A588A" w:rsidP="006A588A">
            <w:pPr>
              <w:rPr>
                <w:rFonts w:ascii="Calibri" w:eastAsia="Calibri" w:hAnsi="Calibri" w:cs="Calibri"/>
                <w:sz w:val="22"/>
                <w:szCs w:val="24"/>
                <w:lang w:eastAsia="lt-LT"/>
              </w:rPr>
            </w:pPr>
            <w:r w:rsidRPr="005A5D3D">
              <w:rPr>
                <w:kern w:val="2"/>
                <w:szCs w:val="24"/>
              </w:rPr>
              <w:t>Šis kainos apskaičiavimo būdas yra viena iš esminių Sutarties sąlygų, kuri negali būti keičiama.</w:t>
            </w:r>
          </w:p>
        </w:tc>
      </w:tr>
      <w:tr w:rsidR="00027B83" w:rsidRPr="005A5D3D" w14:paraId="3843FD4C" w14:textId="77777777">
        <w:trPr>
          <w:trHeight w:val="300"/>
        </w:trPr>
        <w:tc>
          <w:tcPr>
            <w:tcW w:w="3094" w:type="dxa"/>
            <w:gridSpan w:val="2"/>
          </w:tcPr>
          <w:p w14:paraId="3236E1C3" w14:textId="77777777" w:rsidR="006A588A" w:rsidRPr="005A5D3D" w:rsidRDefault="000B0897" w:rsidP="006A588A">
            <w:pPr>
              <w:rPr>
                <w:b/>
                <w:kern w:val="2"/>
                <w:szCs w:val="24"/>
              </w:rPr>
            </w:pPr>
            <w:r w:rsidRPr="005A5D3D">
              <w:rPr>
                <w:b/>
                <w:kern w:val="2"/>
                <w:szCs w:val="24"/>
              </w:rPr>
              <w:t xml:space="preserve">5.2. </w:t>
            </w:r>
            <w:r w:rsidR="006A588A" w:rsidRPr="005A5D3D">
              <w:rPr>
                <w:b/>
                <w:kern w:val="2"/>
                <w:szCs w:val="24"/>
              </w:rPr>
              <w:t xml:space="preserve">Pradinės Sutarties vertė ir Sutarties kaina, kai taikoma </w:t>
            </w:r>
            <w:r w:rsidR="006A588A" w:rsidRPr="005A5D3D">
              <w:rPr>
                <w:b/>
                <w:kern w:val="2"/>
                <w:szCs w:val="24"/>
                <w:u w:val="single"/>
              </w:rPr>
              <w:t>fiksuoto įkainio</w:t>
            </w:r>
            <w:r w:rsidR="006A588A" w:rsidRPr="005A5D3D">
              <w:rPr>
                <w:b/>
                <w:kern w:val="2"/>
                <w:szCs w:val="24"/>
              </w:rPr>
              <w:t xml:space="preserve"> kainodara</w:t>
            </w:r>
          </w:p>
          <w:p w14:paraId="1299E497" w14:textId="52A58046" w:rsidR="00027B83" w:rsidRPr="005A5D3D" w:rsidRDefault="00027B83">
            <w:pPr>
              <w:rPr>
                <w:b/>
                <w:kern w:val="2"/>
                <w:szCs w:val="24"/>
              </w:rPr>
            </w:pPr>
          </w:p>
          <w:p w14:paraId="34E327F5" w14:textId="77777777" w:rsidR="00027B83" w:rsidRPr="005A5D3D" w:rsidRDefault="00027B83">
            <w:pPr>
              <w:rPr>
                <w:b/>
                <w:kern w:val="2"/>
                <w:szCs w:val="24"/>
              </w:rPr>
            </w:pPr>
          </w:p>
          <w:p w14:paraId="0980B733" w14:textId="77777777" w:rsidR="00027B83" w:rsidRPr="005A5D3D" w:rsidRDefault="00027B83">
            <w:pPr>
              <w:rPr>
                <w:b/>
                <w:kern w:val="2"/>
                <w:szCs w:val="24"/>
              </w:rPr>
            </w:pPr>
          </w:p>
          <w:p w14:paraId="7FB0DC3E" w14:textId="77777777" w:rsidR="00027B83" w:rsidRPr="005A5D3D" w:rsidRDefault="00027B83" w:rsidP="006B2E3A">
            <w:pPr>
              <w:jc w:val="both"/>
              <w:rPr>
                <w:b/>
                <w:kern w:val="2"/>
                <w:szCs w:val="24"/>
              </w:rPr>
            </w:pPr>
          </w:p>
        </w:tc>
        <w:tc>
          <w:tcPr>
            <w:tcW w:w="6441" w:type="dxa"/>
            <w:gridSpan w:val="2"/>
          </w:tcPr>
          <w:p w14:paraId="47B0D502" w14:textId="2FDF3254" w:rsidR="006A588A" w:rsidRPr="005A5D3D" w:rsidRDefault="006A588A" w:rsidP="006A588A">
            <w:pPr>
              <w:rPr>
                <w:kern w:val="2"/>
                <w:szCs w:val="24"/>
              </w:rPr>
            </w:pPr>
            <w:r w:rsidRPr="005A5D3D">
              <w:rPr>
                <w:kern w:val="2"/>
                <w:szCs w:val="24"/>
              </w:rPr>
              <w:t xml:space="preserve">Pradinės Sutarties vertė yra </w:t>
            </w:r>
            <w:r w:rsidR="006F7255" w:rsidRPr="005A5D3D">
              <w:rPr>
                <w:kern w:val="2"/>
                <w:szCs w:val="24"/>
              </w:rPr>
              <w:t>23661,82</w:t>
            </w:r>
            <w:r w:rsidR="005A12DB" w:rsidRPr="005A5D3D">
              <w:rPr>
                <w:kern w:val="2"/>
                <w:szCs w:val="24"/>
              </w:rPr>
              <w:t xml:space="preserve"> </w:t>
            </w:r>
            <w:r w:rsidRPr="005A5D3D">
              <w:rPr>
                <w:kern w:val="2"/>
                <w:szCs w:val="24"/>
              </w:rPr>
              <w:t>Eur be PVM.</w:t>
            </w:r>
          </w:p>
          <w:p w14:paraId="65E88B4F" w14:textId="77777777" w:rsidR="006A588A" w:rsidRPr="005A5D3D" w:rsidRDefault="006A588A" w:rsidP="006A588A">
            <w:pPr>
              <w:rPr>
                <w:kern w:val="2"/>
                <w:szCs w:val="24"/>
              </w:rPr>
            </w:pPr>
            <w:r w:rsidRPr="005A5D3D">
              <w:rPr>
                <w:kern w:val="2"/>
                <w:szCs w:val="24"/>
              </w:rPr>
              <w:t>Šioje Sutartyje Pradinės Sutarties vertė yra lygi maksimaliai 12-okos mėnesių Paslaugų teikimui skirtai lėšų sumai be PVM Paslaugų įsigijimui nurodytais įkainiais be PVM.</w:t>
            </w:r>
          </w:p>
          <w:p w14:paraId="253550E2" w14:textId="77777777" w:rsidR="006A588A" w:rsidRPr="005A5D3D" w:rsidRDefault="006A588A" w:rsidP="006A588A">
            <w:pPr>
              <w:rPr>
                <w:kern w:val="2"/>
                <w:szCs w:val="24"/>
              </w:rPr>
            </w:pPr>
          </w:p>
          <w:p w14:paraId="096CB942" w14:textId="50A4D392" w:rsidR="006A588A" w:rsidRPr="005A5D3D" w:rsidRDefault="006A588A" w:rsidP="006A588A">
            <w:pPr>
              <w:rPr>
                <w:kern w:val="2"/>
                <w:szCs w:val="24"/>
              </w:rPr>
            </w:pPr>
            <w:r w:rsidRPr="005A5D3D">
              <w:rPr>
                <w:kern w:val="2"/>
                <w:szCs w:val="24"/>
              </w:rPr>
              <w:t xml:space="preserve">Sutarties kaina  yra </w:t>
            </w:r>
            <w:r w:rsidR="006F7255" w:rsidRPr="005A5D3D">
              <w:rPr>
                <w:kern w:val="2"/>
                <w:szCs w:val="24"/>
              </w:rPr>
              <w:t>28630,80</w:t>
            </w:r>
            <w:r w:rsidR="005A12DB" w:rsidRPr="005A5D3D">
              <w:rPr>
                <w:kern w:val="2"/>
                <w:szCs w:val="24"/>
              </w:rPr>
              <w:t xml:space="preserve"> </w:t>
            </w:r>
            <w:r w:rsidRPr="005A5D3D">
              <w:rPr>
                <w:kern w:val="2"/>
                <w:szCs w:val="24"/>
              </w:rPr>
              <w:t xml:space="preserve">Eur su PVM. PVM sudaro </w:t>
            </w:r>
            <w:r w:rsidR="006F7255" w:rsidRPr="005A5D3D">
              <w:rPr>
                <w:kern w:val="2"/>
                <w:szCs w:val="24"/>
              </w:rPr>
              <w:t>4968,98</w:t>
            </w:r>
            <w:r w:rsidRPr="005A5D3D">
              <w:rPr>
                <w:kern w:val="2"/>
                <w:szCs w:val="24"/>
              </w:rPr>
              <w:t xml:space="preserve"> Eur.</w:t>
            </w:r>
          </w:p>
          <w:p w14:paraId="2B0BD392" w14:textId="77777777" w:rsidR="006A588A" w:rsidRPr="005A5D3D" w:rsidRDefault="006A588A" w:rsidP="006A588A">
            <w:pPr>
              <w:rPr>
                <w:kern w:val="2"/>
                <w:szCs w:val="24"/>
              </w:rPr>
            </w:pPr>
          </w:p>
          <w:p w14:paraId="7FC06386" w14:textId="464F68EB" w:rsidR="006A588A" w:rsidRPr="005A5D3D" w:rsidRDefault="006A588A" w:rsidP="006A588A">
            <w:pPr>
              <w:rPr>
                <w:kern w:val="2"/>
                <w:szCs w:val="24"/>
              </w:rPr>
            </w:pPr>
            <w:r w:rsidRPr="005A5D3D">
              <w:rPr>
                <w:kern w:val="2"/>
                <w:szCs w:val="24"/>
              </w:rPr>
              <w:t xml:space="preserve">Bendra Sutarties vertė (įskaitant visas mokėtinas sumas, visus mokesčius, pratęsimo ir pakeitimų, atnaujinimo galimybes) yra </w:t>
            </w:r>
            <w:r w:rsidR="006F7255" w:rsidRPr="005A5D3D">
              <w:rPr>
                <w:kern w:val="2"/>
                <w:szCs w:val="24"/>
              </w:rPr>
              <w:t>57261,60</w:t>
            </w:r>
            <w:r w:rsidR="004E2A8F" w:rsidRPr="005A5D3D">
              <w:rPr>
                <w:kern w:val="2"/>
                <w:szCs w:val="24"/>
              </w:rPr>
              <w:t xml:space="preserve"> </w:t>
            </w:r>
            <w:r w:rsidRPr="005A5D3D">
              <w:rPr>
                <w:kern w:val="2"/>
                <w:szCs w:val="24"/>
              </w:rPr>
              <w:t xml:space="preserve">Eur su PVM. </w:t>
            </w:r>
          </w:p>
          <w:p w14:paraId="12B70391" w14:textId="77777777" w:rsidR="006A588A" w:rsidRPr="005A5D3D" w:rsidRDefault="006A588A" w:rsidP="006A588A">
            <w:pPr>
              <w:rPr>
                <w:kern w:val="2"/>
                <w:szCs w:val="24"/>
              </w:rPr>
            </w:pPr>
          </w:p>
          <w:p w14:paraId="12109D22" w14:textId="2E6DA066" w:rsidR="006A588A" w:rsidRPr="005A5D3D" w:rsidRDefault="006A588A" w:rsidP="006A588A">
            <w:pPr>
              <w:rPr>
                <w:kern w:val="2"/>
                <w:szCs w:val="24"/>
              </w:rPr>
            </w:pPr>
            <w:r w:rsidRPr="005A5D3D">
              <w:rPr>
                <w:kern w:val="2"/>
                <w:szCs w:val="24"/>
              </w:rPr>
              <w:t xml:space="preserve">Paslaugų bus perkama pagal poreikį, tačiau neviršijant </w:t>
            </w:r>
            <w:r w:rsidR="006F7255" w:rsidRPr="005A5D3D">
              <w:rPr>
                <w:kern w:val="2"/>
                <w:szCs w:val="24"/>
              </w:rPr>
              <w:t>28630,80</w:t>
            </w:r>
            <w:r w:rsidR="004E2A8F" w:rsidRPr="005A5D3D">
              <w:rPr>
                <w:kern w:val="2"/>
                <w:szCs w:val="24"/>
              </w:rPr>
              <w:t xml:space="preserve"> </w:t>
            </w:r>
            <w:r w:rsidRPr="005A5D3D">
              <w:rPr>
                <w:kern w:val="2"/>
                <w:szCs w:val="24"/>
              </w:rPr>
              <w:t>Eur su PVM (per12 kalendorinių mėnesių nuo Sutarties įsigaliojimo dienos).</w:t>
            </w:r>
          </w:p>
          <w:p w14:paraId="2268D175" w14:textId="3416D80F" w:rsidR="006A588A" w:rsidRPr="005A5D3D" w:rsidRDefault="006A588A" w:rsidP="006A588A">
            <w:pPr>
              <w:rPr>
                <w:kern w:val="2"/>
                <w:szCs w:val="24"/>
              </w:rPr>
            </w:pPr>
            <w:r w:rsidRPr="005A5D3D">
              <w:rPr>
                <w:kern w:val="2"/>
                <w:szCs w:val="24"/>
              </w:rPr>
              <w:t xml:space="preserve">Jeigu sutartis bus pratęsta, atitinkamai: </w:t>
            </w:r>
            <w:r w:rsidR="006F7255" w:rsidRPr="005A5D3D">
              <w:rPr>
                <w:kern w:val="2"/>
                <w:szCs w:val="24"/>
              </w:rPr>
              <w:t>57261,60</w:t>
            </w:r>
            <w:r w:rsidR="005A12DB" w:rsidRPr="005A5D3D">
              <w:rPr>
                <w:kern w:val="2"/>
                <w:szCs w:val="24"/>
              </w:rPr>
              <w:t xml:space="preserve">  </w:t>
            </w:r>
            <w:r w:rsidRPr="005A5D3D">
              <w:rPr>
                <w:kern w:val="2"/>
                <w:szCs w:val="24"/>
              </w:rPr>
              <w:t xml:space="preserve">EUR su PVM per 24mėn. </w:t>
            </w:r>
          </w:p>
          <w:p w14:paraId="2A384082" w14:textId="77777777" w:rsidR="006A588A" w:rsidRPr="005A5D3D" w:rsidRDefault="006A588A" w:rsidP="006A588A">
            <w:pPr>
              <w:rPr>
                <w:kern w:val="2"/>
                <w:szCs w:val="24"/>
              </w:rPr>
            </w:pPr>
          </w:p>
          <w:p w14:paraId="1FC5802C" w14:textId="77777777" w:rsidR="006A588A" w:rsidRPr="005A5D3D" w:rsidRDefault="006A588A" w:rsidP="006A588A">
            <w:pPr>
              <w:rPr>
                <w:kern w:val="2"/>
                <w:szCs w:val="24"/>
              </w:rPr>
            </w:pPr>
            <w:r w:rsidRPr="005A5D3D">
              <w:rPr>
                <w:kern w:val="2"/>
                <w:szCs w:val="24"/>
              </w:rPr>
              <w:t>Sutarties vykdymo metu įsigyjami kiekiai, taip pat Sutarties kaina, kuri turės būti sumokėta Tiekėjui, priklauso nuo faktinių užsakymų, t. y. įsigyjami kiekiai negali viršyti Sutartyje nustatytos vertės viršutinės ribos (nurodytos suma), o išpirkti mažesnį kiekį, Pirkėjas gali.</w:t>
            </w:r>
          </w:p>
          <w:p w14:paraId="76D2EA7A" w14:textId="77777777" w:rsidR="006A588A" w:rsidRPr="005A5D3D" w:rsidRDefault="006A588A" w:rsidP="006A588A">
            <w:pPr>
              <w:rPr>
                <w:kern w:val="2"/>
                <w:szCs w:val="24"/>
              </w:rPr>
            </w:pPr>
          </w:p>
          <w:p w14:paraId="147A4A00" w14:textId="77777777" w:rsidR="006A588A" w:rsidRPr="005A5D3D" w:rsidRDefault="006A588A" w:rsidP="006A588A">
            <w:pPr>
              <w:rPr>
                <w:kern w:val="2"/>
                <w:szCs w:val="24"/>
              </w:rPr>
            </w:pPr>
            <w:r w:rsidRPr="005A5D3D">
              <w:rPr>
                <w:kern w:val="2"/>
                <w:szCs w:val="24"/>
              </w:rPr>
              <w:lastRenderedPageBreak/>
              <w:t>Jei fiksuoti įkainiai buvo peržiūrėti pagal Sutartyje nurodytas kainų peržiūros sąlygas, atitinkamai patikslinami (didėja arba mažėja) pradinėje sutartyje numatyti įkainių be PVM dydžiai ir patikslinama (didėja arba mažėja) pradinės sutarties vertė, tačiau Sutarties kaina ir bendra sutarties vertė nekeičiama.</w:t>
            </w:r>
          </w:p>
          <w:p w14:paraId="76C32A8B" w14:textId="401ACA42" w:rsidR="00027B83" w:rsidRPr="005A5D3D" w:rsidRDefault="00027B83" w:rsidP="00943E46">
            <w:pPr>
              <w:rPr>
                <w:color w:val="FF0000"/>
                <w:kern w:val="2"/>
                <w:szCs w:val="24"/>
              </w:rPr>
            </w:pPr>
          </w:p>
        </w:tc>
      </w:tr>
      <w:tr w:rsidR="00027B83" w:rsidRPr="005A5D3D" w14:paraId="267D47BF" w14:textId="77777777">
        <w:trPr>
          <w:trHeight w:val="300"/>
        </w:trPr>
        <w:tc>
          <w:tcPr>
            <w:tcW w:w="3094" w:type="dxa"/>
            <w:gridSpan w:val="2"/>
          </w:tcPr>
          <w:p w14:paraId="53EBA4B1" w14:textId="7007B017" w:rsidR="00027B83" w:rsidRPr="005A5D3D" w:rsidRDefault="000B0897">
            <w:pPr>
              <w:rPr>
                <w:b/>
                <w:kern w:val="2"/>
                <w:szCs w:val="24"/>
              </w:rPr>
            </w:pPr>
            <w:r w:rsidRPr="005A5D3D">
              <w:rPr>
                <w:b/>
                <w:kern w:val="2"/>
                <w:szCs w:val="24"/>
              </w:rPr>
              <w:lastRenderedPageBreak/>
              <w:t xml:space="preserve">5.3. Sutarties kainos / įkainių perskaičiavimas taikant </w:t>
            </w:r>
            <w:r w:rsidRPr="005A5D3D">
              <w:rPr>
                <w:b/>
                <w:kern w:val="2"/>
                <w:szCs w:val="24"/>
                <w:u w:val="single"/>
              </w:rPr>
              <w:t>peržiūros</w:t>
            </w:r>
            <w:r w:rsidRPr="005A5D3D">
              <w:rPr>
                <w:b/>
                <w:kern w:val="2"/>
                <w:szCs w:val="24"/>
              </w:rPr>
              <w:t xml:space="preserve"> taisykles</w:t>
            </w:r>
          </w:p>
        </w:tc>
        <w:tc>
          <w:tcPr>
            <w:tcW w:w="6441" w:type="dxa"/>
            <w:gridSpan w:val="2"/>
          </w:tcPr>
          <w:p w14:paraId="4B3061F6" w14:textId="77777777" w:rsidR="00053EF0" w:rsidRPr="005A5D3D" w:rsidRDefault="00053EF0" w:rsidP="00053EF0">
            <w:pPr>
              <w:rPr>
                <w:szCs w:val="24"/>
              </w:rPr>
            </w:pPr>
            <w:r w:rsidRPr="005A5D3D">
              <w:rPr>
                <w:kern w:val="2"/>
                <w:szCs w:val="24"/>
              </w:rPr>
              <w:t>Sutarties kaina bus perskaičiuojama:</w:t>
            </w:r>
          </w:p>
          <w:p w14:paraId="1A2AEBAB" w14:textId="77777777" w:rsidR="00053EF0" w:rsidRPr="005A5D3D" w:rsidRDefault="00053EF0" w:rsidP="00053EF0">
            <w:pPr>
              <w:rPr>
                <w:kern w:val="2"/>
                <w:szCs w:val="24"/>
              </w:rPr>
            </w:pPr>
            <w:r w:rsidRPr="005A5D3D">
              <w:rPr>
                <w:kern w:val="2"/>
                <w:szCs w:val="24"/>
              </w:rPr>
              <w:t>5.3.1. dėl PVM tarifo pasikeitimo;</w:t>
            </w:r>
          </w:p>
          <w:p w14:paraId="662EA503" w14:textId="33F0981A" w:rsidR="00027B83" w:rsidRPr="005A5D3D" w:rsidRDefault="00053EF0" w:rsidP="00EF07F3">
            <w:pPr>
              <w:rPr>
                <w:color w:val="FF0000"/>
                <w:kern w:val="2"/>
                <w:szCs w:val="24"/>
              </w:rPr>
            </w:pPr>
            <w:r w:rsidRPr="005A5D3D">
              <w:rPr>
                <w:kern w:val="2"/>
                <w:szCs w:val="24"/>
              </w:rPr>
              <w:t>5.3.2. dėl kainų lygio pokyčio.</w:t>
            </w:r>
          </w:p>
        </w:tc>
      </w:tr>
      <w:tr w:rsidR="00AC1D16" w:rsidRPr="005A5D3D" w14:paraId="493E8FAB" w14:textId="77777777">
        <w:trPr>
          <w:trHeight w:val="300"/>
        </w:trPr>
        <w:tc>
          <w:tcPr>
            <w:tcW w:w="3094" w:type="dxa"/>
            <w:gridSpan w:val="2"/>
          </w:tcPr>
          <w:p w14:paraId="2F363431" w14:textId="5EEA5C5E" w:rsidR="00AC1D16" w:rsidRPr="005A5D3D" w:rsidRDefault="00AC1D16" w:rsidP="00AC1D16">
            <w:pPr>
              <w:rPr>
                <w:b/>
                <w:bCs/>
                <w:kern w:val="2"/>
                <w:szCs w:val="24"/>
              </w:rPr>
            </w:pPr>
            <w:r w:rsidRPr="005A5D3D">
              <w:rPr>
                <w:b/>
                <w:bCs/>
              </w:rPr>
              <w:t>5.3.1. Sutarties įkainių peržiūra dėl PVM tarifo pasikeitimo</w:t>
            </w:r>
          </w:p>
        </w:tc>
        <w:tc>
          <w:tcPr>
            <w:tcW w:w="6441" w:type="dxa"/>
            <w:gridSpan w:val="2"/>
          </w:tcPr>
          <w:p w14:paraId="13ADBC8A" w14:textId="77777777" w:rsidR="00897806" w:rsidRPr="005A5D3D" w:rsidRDefault="00897806" w:rsidP="00897806">
            <w:pPr>
              <w:spacing w:line="276" w:lineRule="auto"/>
              <w:rPr>
                <w:kern w:val="2"/>
                <w:szCs w:val="24"/>
              </w:rPr>
            </w:pPr>
            <w:r w:rsidRPr="005A5D3D">
              <w:rPr>
                <w:kern w:val="2"/>
                <w:szCs w:val="24"/>
              </w:rPr>
              <w:t>Jeigu Sutarties vykdymo metu pasikeičia PVM mokėjimą reglamentuojantys teisės aktai, darantys tiesioginę įtaką Tiekėjo t</w:t>
            </w:r>
            <w:r w:rsidRPr="005A5D3D">
              <w:rPr>
                <w:szCs w:val="24"/>
              </w:rPr>
              <w:t>ei</w:t>
            </w:r>
            <w:r w:rsidRPr="005A5D3D">
              <w:rPr>
                <w:kern w:val="2"/>
                <w:szCs w:val="24"/>
              </w:rPr>
              <w:t>kiamų P</w:t>
            </w:r>
            <w:r w:rsidRPr="005A5D3D">
              <w:rPr>
                <w:szCs w:val="24"/>
              </w:rPr>
              <w:t>aslaugų</w:t>
            </w:r>
            <w:r w:rsidRPr="005A5D3D">
              <w:rPr>
                <w:kern w:val="2"/>
                <w:szCs w:val="24"/>
              </w:rPr>
              <w:t xml:space="preserve"> Sutartyje nurodytai kainai (įkainiams), kaina (įkainiai) perskaičiuojami nekeičiant P</w:t>
            </w:r>
            <w:r w:rsidRPr="005A5D3D">
              <w:rPr>
                <w:szCs w:val="24"/>
              </w:rPr>
              <w:t>aslaugų</w:t>
            </w:r>
            <w:r w:rsidRPr="005A5D3D">
              <w:rPr>
                <w:kern w:val="2"/>
                <w:szCs w:val="24"/>
              </w:rPr>
              <w:t xml:space="preserve"> kainos (įkainių) be PVM.</w:t>
            </w:r>
          </w:p>
          <w:p w14:paraId="0B26AF43" w14:textId="77777777" w:rsidR="00897806" w:rsidRPr="005A5D3D" w:rsidRDefault="00897806" w:rsidP="00897806">
            <w:pPr>
              <w:spacing w:line="276" w:lineRule="auto"/>
              <w:rPr>
                <w:szCs w:val="24"/>
              </w:rPr>
            </w:pPr>
          </w:p>
          <w:p w14:paraId="20571E9F" w14:textId="661E487F" w:rsidR="00AC1D16" w:rsidRPr="005A5D3D" w:rsidRDefault="00897806" w:rsidP="00897806">
            <w:r w:rsidRPr="005A5D3D">
              <w:rPr>
                <w:rFonts w:eastAsia="Calibri"/>
                <w:szCs w:val="24"/>
              </w:rPr>
              <w:t xml:space="preserve">Perskaičiavimas </w:t>
            </w:r>
            <w:r w:rsidRPr="005A5D3D">
              <w:rPr>
                <w:rFonts w:eastAsia="Calibri"/>
                <w:color w:val="000000"/>
                <w:szCs w:val="24"/>
              </w:rPr>
              <w:t>atliekamas priėmus ir (ar) įsigaliojus Lietuvos Respublikos pridėtinės vertės mokesčio įstatymo pakeitimo įstatymui, kuriuo keičiamas PVM tarifas.</w:t>
            </w:r>
            <w:r w:rsidRPr="005A5D3D" w:rsidDel="003922EB">
              <w:rPr>
                <w:rFonts w:eastAsia="Calibri"/>
                <w:color w:val="000000"/>
                <w:szCs w:val="24"/>
              </w:rPr>
              <w:t xml:space="preserve"> </w:t>
            </w:r>
            <w:r w:rsidRPr="005A5D3D" w:rsidDel="003922EB">
              <w:rPr>
                <w:kern w:val="2"/>
                <w:szCs w:val="24"/>
              </w:rPr>
              <w:t>Perskaičiuota (-</w:t>
            </w:r>
            <w:r w:rsidRPr="005A5D3D">
              <w:rPr>
                <w:kern w:val="2"/>
                <w:szCs w:val="24"/>
              </w:rPr>
              <w:t>i</w:t>
            </w:r>
            <w:r w:rsidRPr="005A5D3D" w:rsidDel="003922EB">
              <w:rPr>
                <w:kern w:val="2"/>
                <w:szCs w:val="24"/>
              </w:rPr>
              <w:t xml:space="preserve">) kaina </w:t>
            </w:r>
            <w:r w:rsidRPr="005A5D3D">
              <w:rPr>
                <w:kern w:val="2"/>
                <w:szCs w:val="24"/>
              </w:rPr>
              <w:t>(</w:t>
            </w:r>
            <w:r w:rsidRPr="005A5D3D" w:rsidDel="003922EB">
              <w:rPr>
                <w:kern w:val="2"/>
                <w:szCs w:val="24"/>
              </w:rPr>
              <w:t>įkainiai</w:t>
            </w:r>
            <w:r w:rsidRPr="005A5D3D">
              <w:rPr>
                <w:kern w:val="2"/>
                <w:szCs w:val="24"/>
              </w:rPr>
              <w:t>) įforminama (-i) Susitarimu, kuris tampa neatskiriama Sutarties dalimi ir turi būti taikoma (-i) už tą P</w:t>
            </w:r>
            <w:r w:rsidRPr="005A5D3D">
              <w:rPr>
                <w:szCs w:val="24"/>
              </w:rPr>
              <w:t>aslaugų</w:t>
            </w:r>
            <w:r w:rsidRPr="005A5D3D">
              <w:rPr>
                <w:kern w:val="2"/>
                <w:szCs w:val="24"/>
              </w:rPr>
              <w:t xml:space="preserve"> dalį, kurios bus teikiamos nuo naujo PVM įsigaliojimo dienos (nepriklausomai nuo to, kada pasirašytas Susitarimas).</w:t>
            </w:r>
          </w:p>
        </w:tc>
      </w:tr>
      <w:tr w:rsidR="00AC1D16" w:rsidRPr="005A5D3D" w14:paraId="664B1697" w14:textId="77777777">
        <w:trPr>
          <w:trHeight w:val="300"/>
        </w:trPr>
        <w:tc>
          <w:tcPr>
            <w:tcW w:w="3094" w:type="dxa"/>
            <w:gridSpan w:val="2"/>
          </w:tcPr>
          <w:p w14:paraId="001A6369" w14:textId="7479542D" w:rsidR="00AC1D16" w:rsidRPr="005A5D3D" w:rsidRDefault="00AC1D16" w:rsidP="00AC1D16">
            <w:pPr>
              <w:rPr>
                <w:b/>
                <w:bCs/>
                <w:szCs w:val="24"/>
              </w:rPr>
            </w:pPr>
            <w:r w:rsidRPr="005A5D3D">
              <w:rPr>
                <w:b/>
                <w:bCs/>
              </w:rPr>
              <w:t>5.3.2. Sutarties įkainių peržiūra dėl kitų mokesčių, lemiančių Paslaugų įkainių pokytį, pasikeitimo</w:t>
            </w:r>
          </w:p>
        </w:tc>
        <w:tc>
          <w:tcPr>
            <w:tcW w:w="6441" w:type="dxa"/>
            <w:gridSpan w:val="2"/>
          </w:tcPr>
          <w:p w14:paraId="5772B308" w14:textId="05C8A304" w:rsidR="00AC1D16" w:rsidRPr="005A5D3D" w:rsidRDefault="0098225E" w:rsidP="00AC1D16">
            <w:pPr>
              <w:rPr>
                <w:color w:val="EE0000"/>
                <w:szCs w:val="24"/>
              </w:rPr>
            </w:pPr>
            <w:r w:rsidRPr="005A5D3D">
              <w:rPr>
                <w:szCs w:val="24"/>
              </w:rPr>
              <w:t>Netaikoma</w:t>
            </w:r>
          </w:p>
        </w:tc>
      </w:tr>
      <w:tr w:rsidR="00897806" w:rsidRPr="005A5D3D" w14:paraId="24191CF9" w14:textId="77777777">
        <w:trPr>
          <w:trHeight w:val="300"/>
        </w:trPr>
        <w:tc>
          <w:tcPr>
            <w:tcW w:w="3094" w:type="dxa"/>
            <w:gridSpan w:val="2"/>
          </w:tcPr>
          <w:p w14:paraId="579E48AF" w14:textId="71750D4A" w:rsidR="00897806" w:rsidRPr="005A5D3D" w:rsidRDefault="00897806" w:rsidP="00897806">
            <w:pPr>
              <w:rPr>
                <w:b/>
                <w:bCs/>
              </w:rPr>
            </w:pPr>
            <w:r w:rsidRPr="005A5D3D">
              <w:rPr>
                <w:b/>
                <w:bCs/>
              </w:rPr>
              <w:t>5.3.3. Sutarties įkainių peržiūra dėl kainų lygio pokyčio</w:t>
            </w:r>
          </w:p>
        </w:tc>
        <w:tc>
          <w:tcPr>
            <w:tcW w:w="6441" w:type="dxa"/>
            <w:gridSpan w:val="2"/>
          </w:tcPr>
          <w:p w14:paraId="49F6E8ED" w14:textId="77777777" w:rsidR="00897806" w:rsidRPr="005A5D3D" w:rsidRDefault="00897806" w:rsidP="00897806">
            <w:pPr>
              <w:suppressAutoHyphens/>
              <w:autoSpaceDN w:val="0"/>
              <w:spacing w:line="276" w:lineRule="auto"/>
              <w:textAlignment w:val="baseline"/>
              <w:rPr>
                <w:szCs w:val="24"/>
              </w:rPr>
            </w:pPr>
            <w:r w:rsidRPr="005A5D3D">
              <w:rPr>
                <w:color w:val="000000"/>
                <w:szCs w:val="24"/>
              </w:rPr>
              <w:t>5.3.3.1. Bet</w:t>
            </w:r>
            <w:r w:rsidRPr="005A5D3D">
              <w:rPr>
                <w:szCs w:val="24"/>
              </w:rPr>
              <w:t xml:space="preserve"> kuri Sutarties Šalis Sutarties galiojimo metu turi teisę inicijuoti kainos (įkainių) peržiūrą (keitimą) ne anksčiau kaip po 6 (šešių) mėn. nuo</w:t>
            </w:r>
            <w:r w:rsidRPr="005A5D3D">
              <w:rPr>
                <w:color w:val="4472C4" w:themeColor="accent1"/>
                <w:szCs w:val="24"/>
              </w:rPr>
              <w:t xml:space="preserve"> </w:t>
            </w:r>
            <w:r w:rsidRPr="005A5D3D">
              <w:rPr>
                <w:szCs w:val="24"/>
              </w:rPr>
              <w:t>pirkimo, kurio pagrindu sudaryta Sutartis, pasiūlymų pateikimo termino pabaigos dienos (jeigu peržiūra jau buvo atlikta – nuo Susitarimo dėl paskutinio perskaičiavimo pagal šį Specialiųjų sąlygų punktą įsigaliojimo dienos), jeigu kai indeksas pakis 5 (penkis) ar daugiau procentų lyginant su bazinės kainos indeksu.</w:t>
            </w:r>
            <w:r w:rsidRPr="005A5D3D" w:rsidDel="004C51DD">
              <w:rPr>
                <w:szCs w:val="24"/>
              </w:rPr>
              <w:t xml:space="preserve"> </w:t>
            </w:r>
          </w:p>
          <w:p w14:paraId="2052B8AC" w14:textId="77777777" w:rsidR="00897806" w:rsidRPr="005A5D3D" w:rsidRDefault="00897806" w:rsidP="00897806">
            <w:pPr>
              <w:spacing w:line="276" w:lineRule="auto"/>
              <w:rPr>
                <w:color w:val="000000"/>
                <w:kern w:val="2"/>
                <w:szCs w:val="24"/>
                <w:shd w:val="clear" w:color="auto" w:fill="FFFFFF"/>
              </w:rPr>
            </w:pPr>
            <w:r w:rsidRPr="005A5D3D">
              <w:rPr>
                <w:kern w:val="2"/>
                <w:szCs w:val="24"/>
              </w:rPr>
              <w:t>5.3.3.2. K</w:t>
            </w:r>
            <w:r w:rsidRPr="005A5D3D">
              <w:rPr>
                <w:kern w:val="2"/>
                <w:szCs w:val="24"/>
                <w:shd w:val="clear" w:color="auto" w:fill="FFFFFF"/>
              </w:rPr>
              <w:t>aina (įkainiai) peržiūrimi tik tai Sutarties daliai, kuri nėra išpirkta, t. y. Paslaugoms, kurios nėra priimtos (nėra pasirašytas Paslaugų perdavimo-priėmimo aktas). Vėlesnė kainos (įkainių) peržiūra negali apimti laikotarpio, už kurį jau buvo atlikta peržiūra.</w:t>
            </w:r>
          </w:p>
          <w:p w14:paraId="20835988" w14:textId="77777777" w:rsidR="00897806" w:rsidRPr="005A5D3D" w:rsidRDefault="00897806" w:rsidP="00897806">
            <w:pPr>
              <w:spacing w:line="276" w:lineRule="auto"/>
              <w:rPr>
                <w:color w:val="000000"/>
                <w:kern w:val="2"/>
                <w:szCs w:val="24"/>
                <w:shd w:val="clear" w:color="auto" w:fill="FFFFFF"/>
              </w:rPr>
            </w:pPr>
            <w:r w:rsidRPr="005A5D3D">
              <w:rPr>
                <w:color w:val="000000"/>
                <w:kern w:val="2"/>
                <w:szCs w:val="24"/>
              </w:rPr>
              <w:t xml:space="preserve">5.3.3.3. </w:t>
            </w:r>
            <w:r w:rsidRPr="005A5D3D">
              <w:rPr>
                <w:color w:val="000000"/>
                <w:kern w:val="2"/>
                <w:szCs w:val="24"/>
                <w:shd w:val="clear" w:color="auto" w:fill="FFFFFF"/>
              </w:rPr>
              <w:t>Jeigu P</w:t>
            </w:r>
            <w:r w:rsidRPr="005A5D3D">
              <w:rPr>
                <w:color w:val="000000"/>
                <w:szCs w:val="24"/>
              </w:rPr>
              <w:t>aslaugų teikimas</w:t>
            </w:r>
            <w:r w:rsidRPr="005A5D3D">
              <w:rPr>
                <w:color w:val="000000"/>
                <w:kern w:val="2"/>
                <w:szCs w:val="24"/>
                <w:shd w:val="clear" w:color="auto" w:fill="FFFFFF"/>
              </w:rPr>
              <w:t xml:space="preserve"> vėluoja dėl Tiekėjo kaltės, uždelstų suteikti P</w:t>
            </w:r>
            <w:r w:rsidRPr="005A5D3D">
              <w:rPr>
                <w:color w:val="000000"/>
                <w:szCs w:val="24"/>
              </w:rPr>
              <w:t>aslaugų</w:t>
            </w:r>
            <w:r w:rsidRPr="005A5D3D">
              <w:rPr>
                <w:color w:val="000000"/>
                <w:kern w:val="2"/>
                <w:szCs w:val="24"/>
                <w:shd w:val="clear" w:color="auto" w:fill="FFFFFF"/>
              </w:rPr>
              <w:t xml:space="preserve"> </w:t>
            </w:r>
            <w:r w:rsidRPr="005A5D3D">
              <w:rPr>
                <w:kern w:val="2"/>
                <w:szCs w:val="24"/>
              </w:rPr>
              <w:t>k</w:t>
            </w:r>
            <w:r w:rsidRPr="005A5D3D">
              <w:rPr>
                <w:kern w:val="2"/>
                <w:szCs w:val="24"/>
                <w:shd w:val="clear" w:color="auto" w:fill="FFFFFF"/>
              </w:rPr>
              <w:t xml:space="preserve">aina (įkainiai) </w:t>
            </w:r>
            <w:r w:rsidRPr="005A5D3D">
              <w:rPr>
                <w:color w:val="000000"/>
                <w:kern w:val="2"/>
                <w:szCs w:val="24"/>
                <w:shd w:val="clear" w:color="auto" w:fill="FFFFFF"/>
              </w:rPr>
              <w:t>nėra perskaičiuojami dėl kainų lygio kilimo, bet turi būti perskaičiuojama dėl kainų lygio kritimo.</w:t>
            </w:r>
          </w:p>
          <w:p w14:paraId="6A0E6EFA" w14:textId="77777777" w:rsidR="00897806" w:rsidRPr="005A5D3D" w:rsidRDefault="00897806" w:rsidP="00897806">
            <w:pPr>
              <w:spacing w:line="276" w:lineRule="auto"/>
              <w:rPr>
                <w:kern w:val="2"/>
                <w:szCs w:val="24"/>
                <w:shd w:val="clear" w:color="auto" w:fill="FFFFFF"/>
              </w:rPr>
            </w:pPr>
            <w:r w:rsidRPr="005A5D3D">
              <w:rPr>
                <w:color w:val="000000"/>
                <w:kern w:val="2"/>
                <w:szCs w:val="24"/>
              </w:rPr>
              <w:t xml:space="preserve">5.3.3.4. Atlikdamos </w:t>
            </w:r>
            <w:r w:rsidRPr="005A5D3D">
              <w:rPr>
                <w:kern w:val="2"/>
                <w:szCs w:val="24"/>
              </w:rPr>
              <w:t xml:space="preserve">kainos (įkainių) </w:t>
            </w:r>
            <w:r w:rsidRPr="005A5D3D">
              <w:rPr>
                <w:color w:val="000000"/>
                <w:kern w:val="2"/>
                <w:szCs w:val="24"/>
              </w:rPr>
              <w:t xml:space="preserve">peržiūrą </w:t>
            </w:r>
            <w:r w:rsidRPr="005A5D3D">
              <w:rPr>
                <w:color w:val="000000"/>
                <w:kern w:val="2"/>
                <w:szCs w:val="24"/>
                <w:shd w:val="clear" w:color="auto" w:fill="FFFFFF"/>
              </w:rPr>
              <w:t xml:space="preserve">Šalys vadovaujasi </w:t>
            </w:r>
            <w:r w:rsidRPr="005A5D3D">
              <w:rPr>
                <w:kern w:val="2"/>
                <w:szCs w:val="24"/>
                <w:shd w:val="clear" w:color="auto" w:fill="FFFFFF"/>
              </w:rPr>
              <w:t xml:space="preserve">Valstybės duomenų agentūros viešai Oficialiosios statistikos </w:t>
            </w:r>
            <w:r w:rsidRPr="005A5D3D">
              <w:rPr>
                <w:kern w:val="2"/>
                <w:szCs w:val="24"/>
                <w:shd w:val="clear" w:color="auto" w:fill="FFFFFF"/>
              </w:rPr>
              <w:lastRenderedPageBreak/>
              <w:t xml:space="preserve">portale paskelbtais Rodiklių duomenų bazės duomenimis </w:t>
            </w:r>
            <w:r w:rsidRPr="005A5D3D">
              <w:rPr>
                <w:rFonts w:eastAsia="Calibri"/>
                <w:szCs w:val="24"/>
              </w:rPr>
              <w:t>(</w:t>
            </w:r>
            <w:hyperlink r:id="rId11" w:history="1">
              <w:r w:rsidRPr="005A5D3D">
                <w:rPr>
                  <w:rFonts w:eastAsia="Calibri"/>
                  <w:szCs w:val="24"/>
                  <w:u w:val="single"/>
                </w:rPr>
                <w:t>https://osp.stat.gov.lt/</w:t>
              </w:r>
            </w:hyperlink>
            <w:r w:rsidRPr="005A5D3D">
              <w:rPr>
                <w:rFonts w:eastAsia="Calibri"/>
                <w:szCs w:val="24"/>
              </w:rPr>
              <w:t>) „</w:t>
            </w:r>
            <w:r w:rsidRPr="005A5D3D">
              <w:rPr>
                <w:szCs w:val="24"/>
              </w:rPr>
              <w:t>Vartotojų kainų indeksų (VKI) grupėje skelbiamas indeksas</w:t>
            </w:r>
            <w:r w:rsidRPr="005A5D3D">
              <w:rPr>
                <w:rFonts w:eastAsia="Calibri"/>
                <w:color w:val="4472C4" w:themeColor="accent1"/>
                <w:szCs w:val="24"/>
              </w:rPr>
              <w:t xml:space="preserve">“ </w:t>
            </w:r>
            <w:r w:rsidRPr="005A5D3D">
              <w:rPr>
                <w:rFonts w:eastAsia="Calibri"/>
                <w:szCs w:val="24"/>
              </w:rPr>
              <w:t>grupėje skelbiamas indeksas – „CP11121 Universitetų, mokyklų ir vaikų darželių valgyklos ir užkandinės“.</w:t>
            </w:r>
          </w:p>
          <w:p w14:paraId="46C44BFB" w14:textId="77777777" w:rsidR="00897806" w:rsidRPr="005A5D3D" w:rsidRDefault="00897806" w:rsidP="00897806">
            <w:pPr>
              <w:spacing w:line="276" w:lineRule="auto"/>
              <w:rPr>
                <w:kern w:val="2"/>
                <w:szCs w:val="24"/>
                <w:shd w:val="clear" w:color="auto" w:fill="FFFFFF"/>
              </w:rPr>
            </w:pPr>
            <w:r w:rsidRPr="005A5D3D">
              <w:rPr>
                <w:color w:val="000000"/>
                <w:kern w:val="2"/>
                <w:szCs w:val="24"/>
                <w:shd w:val="clear" w:color="auto" w:fill="FFFFFF"/>
              </w:rPr>
              <w:t xml:space="preserve">Iš kitos Šalies </w:t>
            </w:r>
            <w:r w:rsidRPr="005A5D3D">
              <w:rPr>
                <w:color w:val="4472C4" w:themeColor="accent1"/>
                <w:kern w:val="2"/>
                <w:szCs w:val="24"/>
                <w:shd w:val="clear" w:color="auto" w:fill="FFFFFF"/>
              </w:rPr>
              <w:t xml:space="preserve"> </w:t>
            </w:r>
            <w:r w:rsidRPr="005A5D3D">
              <w:rPr>
                <w:kern w:val="2"/>
                <w:szCs w:val="24"/>
                <w:shd w:val="clear" w:color="auto" w:fill="FFFFFF"/>
              </w:rPr>
              <w:t>nereikalaujama pateikti oficialaus Valstybės duomenų agentūros arba kitos institucijos išduoto dokumento ar patvirtinimo.</w:t>
            </w:r>
          </w:p>
          <w:p w14:paraId="73A3A9E2" w14:textId="77777777" w:rsidR="00897806" w:rsidRPr="005A5D3D" w:rsidRDefault="00897806" w:rsidP="00897806">
            <w:pPr>
              <w:spacing w:line="276" w:lineRule="auto"/>
              <w:rPr>
                <w:color w:val="000000"/>
                <w:kern w:val="2"/>
                <w:szCs w:val="24"/>
                <w:shd w:val="clear" w:color="auto" w:fill="FFFFFF"/>
              </w:rPr>
            </w:pPr>
            <w:r w:rsidRPr="005A5D3D">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pokyčio koeficientą (P), perskaičiuotą </w:t>
            </w:r>
            <w:r w:rsidRPr="005A5D3D">
              <w:rPr>
                <w:kern w:val="2"/>
                <w:szCs w:val="24"/>
                <w:shd w:val="clear" w:color="auto" w:fill="FFFFFF"/>
              </w:rPr>
              <w:t xml:space="preserve">kainą (įkainius), </w:t>
            </w:r>
            <w:r w:rsidRPr="005A5D3D">
              <w:rPr>
                <w:color w:val="000000"/>
                <w:kern w:val="2"/>
                <w:szCs w:val="24"/>
                <w:shd w:val="clear" w:color="auto" w:fill="FFFFFF"/>
              </w:rPr>
              <w:t>perskaičiuotą Pradinės Sutarties vertę.</w:t>
            </w:r>
          </w:p>
          <w:p w14:paraId="68B92ACD" w14:textId="77777777" w:rsidR="00897806" w:rsidRPr="005A5D3D" w:rsidRDefault="00897806" w:rsidP="00897806">
            <w:pPr>
              <w:spacing w:line="276" w:lineRule="auto"/>
              <w:rPr>
                <w:color w:val="000000"/>
                <w:kern w:val="2"/>
                <w:szCs w:val="24"/>
                <w:shd w:val="clear" w:color="auto" w:fill="FFFFFF"/>
              </w:rPr>
            </w:pPr>
            <w:r w:rsidRPr="005A5D3D">
              <w:rPr>
                <w:color w:val="000000"/>
                <w:kern w:val="2"/>
                <w:szCs w:val="24"/>
                <w:shd w:val="clear" w:color="auto" w:fill="FFFFFF"/>
              </w:rPr>
              <w:t>5.3.3.6. Nauja</w:t>
            </w:r>
            <w:r w:rsidRPr="005A5D3D" w:rsidDel="00B43EE5">
              <w:rPr>
                <w:color w:val="000000"/>
                <w:kern w:val="2"/>
                <w:szCs w:val="24"/>
                <w:shd w:val="clear" w:color="auto" w:fill="FFFFFF"/>
              </w:rPr>
              <w:t xml:space="preserve"> </w:t>
            </w:r>
            <w:r w:rsidRPr="005A5D3D" w:rsidDel="00B43EE5">
              <w:rPr>
                <w:kern w:val="2"/>
                <w:szCs w:val="24"/>
              </w:rPr>
              <w:t>k</w:t>
            </w:r>
            <w:r w:rsidRPr="005A5D3D" w:rsidDel="00B43EE5">
              <w:rPr>
                <w:kern w:val="2"/>
                <w:szCs w:val="24"/>
                <w:shd w:val="clear" w:color="auto" w:fill="FFFFFF"/>
              </w:rPr>
              <w:t>aina (</w:t>
            </w:r>
            <w:r w:rsidRPr="005A5D3D">
              <w:rPr>
                <w:kern w:val="2"/>
                <w:szCs w:val="24"/>
                <w:shd w:val="clear" w:color="auto" w:fill="FFFFFF"/>
              </w:rPr>
              <w:t>įkainiai</w:t>
            </w:r>
            <w:r w:rsidRPr="005A5D3D" w:rsidDel="00B43EE5">
              <w:rPr>
                <w:kern w:val="2"/>
                <w:szCs w:val="24"/>
                <w:shd w:val="clear" w:color="auto" w:fill="FFFFFF"/>
              </w:rPr>
              <w:t>)</w:t>
            </w:r>
            <w:r w:rsidRPr="005A5D3D">
              <w:rPr>
                <w:kern w:val="2"/>
                <w:szCs w:val="24"/>
                <w:shd w:val="clear" w:color="auto" w:fill="FFFFFF"/>
              </w:rPr>
              <w:t xml:space="preserve"> </w:t>
            </w:r>
            <w:r w:rsidRPr="005A5D3D">
              <w:rPr>
                <w:color w:val="000000"/>
                <w:kern w:val="2"/>
                <w:szCs w:val="24"/>
                <w:shd w:val="clear" w:color="auto" w:fill="FFFFFF"/>
              </w:rPr>
              <w:t>apskaičiuojami pagal žemiau pateiktą formulę:</w:t>
            </w:r>
          </w:p>
          <w:p w14:paraId="22ABE34D" w14:textId="77777777" w:rsidR="00897806" w:rsidRPr="005A5D3D" w:rsidRDefault="00897806" w:rsidP="00897806">
            <w:pPr>
              <w:suppressAutoHyphens/>
              <w:autoSpaceDN w:val="0"/>
              <w:spacing w:line="276" w:lineRule="auto"/>
              <w:ind w:firstLine="567"/>
              <w:textAlignment w:val="baseline"/>
              <w:rPr>
                <w:rFonts w:eastAsia="Calibri"/>
                <w:szCs w:val="24"/>
              </w:rPr>
            </w:pPr>
            <w:r w:rsidRPr="005A5D3D">
              <w:rPr>
                <w:b/>
                <w:kern w:val="2"/>
                <w:szCs w:val="24"/>
              </w:rPr>
              <w:t>a</w:t>
            </w:r>
            <w:r w:rsidRPr="005A5D3D">
              <w:rPr>
                <w:b/>
                <w:kern w:val="2"/>
                <w:szCs w:val="24"/>
                <w:vertAlign w:val="subscript"/>
              </w:rPr>
              <w:t>1</w:t>
            </w:r>
            <w:r w:rsidRPr="005A5D3D">
              <w:rPr>
                <w:rFonts w:eastAsia="Calibri"/>
                <w:b/>
                <w:szCs w:val="24"/>
              </w:rPr>
              <w:t xml:space="preserve"> = a x P</w:t>
            </w:r>
            <w:r w:rsidRPr="005A5D3D">
              <w:rPr>
                <w:rFonts w:eastAsia="Calibri"/>
                <w:szCs w:val="24"/>
              </w:rPr>
              <w:t xml:space="preserve">, kur </w:t>
            </w:r>
          </w:p>
          <w:p w14:paraId="373BB8DF" w14:textId="77777777" w:rsidR="00897806" w:rsidRPr="005A5D3D" w:rsidRDefault="00897806" w:rsidP="00897806">
            <w:pPr>
              <w:suppressAutoHyphens/>
              <w:autoSpaceDN w:val="0"/>
              <w:spacing w:line="276" w:lineRule="auto"/>
              <w:textAlignment w:val="baseline"/>
              <w:rPr>
                <w:rFonts w:eastAsia="Calibri"/>
                <w:szCs w:val="24"/>
              </w:rPr>
            </w:pPr>
            <w:r w:rsidRPr="005A5D3D">
              <w:rPr>
                <w:b/>
                <w:kern w:val="2"/>
                <w:szCs w:val="24"/>
              </w:rPr>
              <w:t>a</w:t>
            </w:r>
            <w:r w:rsidRPr="005A5D3D">
              <w:rPr>
                <w:b/>
                <w:kern w:val="2"/>
                <w:szCs w:val="24"/>
                <w:vertAlign w:val="subscript"/>
              </w:rPr>
              <w:t>1</w:t>
            </w:r>
            <w:r w:rsidRPr="005A5D3D">
              <w:rPr>
                <w:rFonts w:eastAsia="Calibri"/>
                <w:szCs w:val="24"/>
              </w:rPr>
              <w:t xml:space="preserve"> – perskaičiuota (pakeista) </w:t>
            </w:r>
            <w:r w:rsidRPr="005A5D3D" w:rsidDel="00B43EE5">
              <w:rPr>
                <w:rFonts w:eastAsia="Calibri"/>
                <w:szCs w:val="24"/>
              </w:rPr>
              <w:t>kaina (</w:t>
            </w:r>
            <w:r w:rsidRPr="005A5D3D">
              <w:rPr>
                <w:rFonts w:eastAsia="Calibri"/>
                <w:szCs w:val="24"/>
              </w:rPr>
              <w:t>įkainis</w:t>
            </w:r>
            <w:r w:rsidRPr="005A5D3D" w:rsidDel="00B43EE5">
              <w:rPr>
                <w:rFonts w:eastAsia="Calibri"/>
                <w:szCs w:val="24"/>
              </w:rPr>
              <w:t>)</w:t>
            </w:r>
            <w:r w:rsidRPr="005A5D3D">
              <w:rPr>
                <w:rFonts w:eastAsia="Calibri"/>
                <w:szCs w:val="24"/>
              </w:rPr>
              <w:t xml:space="preserve"> Eur be PVM;</w:t>
            </w:r>
          </w:p>
          <w:p w14:paraId="093009D3" w14:textId="77777777" w:rsidR="00897806" w:rsidRPr="005A5D3D" w:rsidRDefault="00897806" w:rsidP="00897806">
            <w:pPr>
              <w:suppressAutoHyphens/>
              <w:autoSpaceDN w:val="0"/>
              <w:spacing w:line="276" w:lineRule="auto"/>
              <w:textAlignment w:val="baseline"/>
              <w:rPr>
                <w:rFonts w:eastAsia="Calibri"/>
                <w:szCs w:val="24"/>
              </w:rPr>
            </w:pPr>
            <w:r w:rsidRPr="005A5D3D">
              <w:rPr>
                <w:rFonts w:eastAsia="Calibri"/>
                <w:b/>
                <w:szCs w:val="24"/>
              </w:rPr>
              <w:t>a</w:t>
            </w:r>
            <w:r w:rsidRPr="005A5D3D">
              <w:rPr>
                <w:rFonts w:eastAsia="Calibri"/>
                <w:szCs w:val="24"/>
              </w:rPr>
              <w:t xml:space="preserve"> – Sutartyje prieš perskaičiavimą galiojanti </w:t>
            </w:r>
            <w:r w:rsidRPr="005A5D3D" w:rsidDel="0045524A">
              <w:rPr>
                <w:rFonts w:eastAsia="Calibri"/>
                <w:szCs w:val="24"/>
              </w:rPr>
              <w:t>kaina (</w:t>
            </w:r>
            <w:r w:rsidRPr="005A5D3D">
              <w:rPr>
                <w:rFonts w:eastAsia="Calibri"/>
                <w:szCs w:val="24"/>
              </w:rPr>
              <w:t>įkainis</w:t>
            </w:r>
            <w:r w:rsidRPr="005A5D3D" w:rsidDel="0045524A">
              <w:rPr>
                <w:rFonts w:eastAsia="Calibri"/>
                <w:szCs w:val="24"/>
              </w:rPr>
              <w:t>)</w:t>
            </w:r>
            <w:r w:rsidRPr="005A5D3D">
              <w:rPr>
                <w:rFonts w:eastAsia="Calibri"/>
                <w:szCs w:val="24"/>
              </w:rPr>
              <w:t xml:space="preserve"> Eur be PVM </w:t>
            </w:r>
            <w:r w:rsidRPr="005A5D3D">
              <w:rPr>
                <w:kern w:val="2"/>
                <w:szCs w:val="24"/>
              </w:rPr>
              <w:t>(jei peržiūra jau buvo atlikta – po paskutinio perskaičiavimo)</w:t>
            </w:r>
            <w:r w:rsidRPr="005A5D3D">
              <w:rPr>
                <w:rFonts w:eastAsia="Calibri"/>
                <w:szCs w:val="24"/>
              </w:rPr>
              <w:t>;</w:t>
            </w:r>
          </w:p>
          <w:p w14:paraId="12F589B8" w14:textId="77777777" w:rsidR="00897806" w:rsidRPr="005A5D3D" w:rsidRDefault="00897806" w:rsidP="00897806">
            <w:pPr>
              <w:suppressAutoHyphens/>
              <w:autoSpaceDN w:val="0"/>
              <w:spacing w:line="276" w:lineRule="auto"/>
              <w:textAlignment w:val="baseline"/>
              <w:rPr>
                <w:rFonts w:eastAsia="Calibri"/>
                <w:b/>
                <w:szCs w:val="24"/>
              </w:rPr>
            </w:pPr>
            <w:r w:rsidRPr="005A5D3D">
              <w:rPr>
                <w:rFonts w:eastAsia="Calibri"/>
                <w:b/>
                <w:szCs w:val="24"/>
              </w:rPr>
              <w:t>P</w:t>
            </w:r>
            <w:r w:rsidRPr="005A5D3D">
              <w:rPr>
                <w:rFonts w:eastAsia="Calibri"/>
                <w:szCs w:val="24"/>
              </w:rPr>
              <w:t xml:space="preserve"> –</w:t>
            </w:r>
            <w:r w:rsidRPr="005A5D3D">
              <w:rPr>
                <w:kern w:val="2"/>
                <w:szCs w:val="24"/>
              </w:rPr>
              <w:t xml:space="preserve"> pagal kainų indeksus apskaičiuotas kainų pokyčio koeficientas, apskaičiuojamas pagal formulę (apvalinama iki </w:t>
            </w:r>
            <w:r w:rsidRPr="005A5D3D">
              <w:rPr>
                <w:b/>
                <w:bCs/>
                <w:kern w:val="2"/>
                <w:szCs w:val="24"/>
              </w:rPr>
              <w:t xml:space="preserve">4 (keturių) </w:t>
            </w:r>
            <w:r w:rsidRPr="005A5D3D">
              <w:rPr>
                <w:kern w:val="2"/>
                <w:szCs w:val="24"/>
              </w:rPr>
              <w:t>skaitmenų po kablelio)</w:t>
            </w:r>
            <w:r w:rsidRPr="005A5D3D">
              <w:rPr>
                <w:rFonts w:eastAsia="Calibri"/>
                <w:szCs w:val="24"/>
              </w:rPr>
              <w:t>:</w:t>
            </w:r>
          </w:p>
          <w:p w14:paraId="70B115CF" w14:textId="77777777" w:rsidR="00897806" w:rsidRPr="005A5D3D" w:rsidRDefault="00897806" w:rsidP="00897806">
            <w:pPr>
              <w:suppressAutoHyphens/>
              <w:autoSpaceDN w:val="0"/>
              <w:spacing w:line="276" w:lineRule="auto"/>
              <w:ind w:firstLine="477"/>
              <w:rPr>
                <w:rFonts w:eastAsia="Calibri"/>
                <w:szCs w:val="24"/>
              </w:rPr>
            </w:pPr>
            <m:oMath>
              <m:r>
                <m:rPr>
                  <m:sty m:val="p"/>
                </m:rPr>
                <w:rPr>
                  <w:rFonts w:ascii="Cambria Math" w:hAnsi="Cambria Math"/>
                  <w:szCs w:val="24"/>
                </w:rPr>
                <m:t>P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oMath>
            <w:r w:rsidRPr="005A5D3D">
              <w:rPr>
                <w:rFonts w:eastAsia="Calibri"/>
                <w:b/>
                <w:szCs w:val="24"/>
              </w:rPr>
              <w:t>,</w:t>
            </w:r>
          </w:p>
          <w:p w14:paraId="549E885B" w14:textId="77777777" w:rsidR="00897806" w:rsidRPr="005A5D3D" w:rsidRDefault="00897806" w:rsidP="00897806">
            <w:pPr>
              <w:suppressAutoHyphens/>
              <w:autoSpaceDN w:val="0"/>
              <w:spacing w:line="276" w:lineRule="auto"/>
              <w:rPr>
                <w:rFonts w:eastAsia="Calibri"/>
                <w:szCs w:val="24"/>
              </w:rPr>
            </w:pPr>
            <w:r w:rsidRPr="005A5D3D">
              <w:rPr>
                <w:rFonts w:eastAsia="Calibri"/>
                <w:szCs w:val="24"/>
              </w:rPr>
              <w:t>kur:</w:t>
            </w:r>
          </w:p>
          <w:p w14:paraId="60E1E319" w14:textId="77777777" w:rsidR="00897806" w:rsidRPr="005A5D3D" w:rsidRDefault="00897806" w:rsidP="00897806">
            <w:pPr>
              <w:suppressAutoHyphens/>
              <w:autoSpaceDN w:val="0"/>
              <w:spacing w:line="276" w:lineRule="auto"/>
              <w:rPr>
                <w:rFonts w:eastAsia="Calibri"/>
                <w:szCs w:val="24"/>
              </w:rPr>
            </w:pPr>
            <w:proofErr w:type="spellStart"/>
            <w:r w:rsidRPr="005A5D3D">
              <w:rPr>
                <w:kern w:val="2"/>
                <w:szCs w:val="24"/>
              </w:rPr>
              <w:t>Ind</w:t>
            </w:r>
            <w:r w:rsidRPr="005A5D3D">
              <w:rPr>
                <w:kern w:val="2"/>
                <w:szCs w:val="24"/>
                <w:vertAlign w:val="subscript"/>
              </w:rPr>
              <w:t>naujausias</w:t>
            </w:r>
            <w:proofErr w:type="spellEnd"/>
            <w:r w:rsidRPr="005A5D3D">
              <w:rPr>
                <w:rFonts w:eastAsia="Calibri"/>
                <w:szCs w:val="24"/>
              </w:rPr>
              <w:t xml:space="preserve"> – </w:t>
            </w:r>
            <w:r w:rsidRPr="005A5D3D">
              <w:rPr>
                <w:kern w:val="2"/>
                <w:szCs w:val="24"/>
              </w:rPr>
              <w:t xml:space="preserve">kreipimosi dėl </w:t>
            </w:r>
            <w:r w:rsidRPr="005A5D3D" w:rsidDel="0045524A">
              <w:rPr>
                <w:kern w:val="2"/>
                <w:szCs w:val="24"/>
              </w:rPr>
              <w:t>kainos (</w:t>
            </w:r>
            <w:r w:rsidRPr="005A5D3D">
              <w:rPr>
                <w:kern w:val="2"/>
                <w:szCs w:val="24"/>
              </w:rPr>
              <w:t>įkainių</w:t>
            </w:r>
            <w:r w:rsidRPr="005A5D3D" w:rsidDel="0045524A">
              <w:rPr>
                <w:kern w:val="2"/>
                <w:szCs w:val="24"/>
              </w:rPr>
              <w:t>)</w:t>
            </w:r>
            <w:r w:rsidRPr="005A5D3D">
              <w:rPr>
                <w:kern w:val="2"/>
                <w:szCs w:val="24"/>
              </w:rPr>
              <w:t xml:space="preserve"> peržiūros išsiuntimo kitai Šaliai dieną paskelbtas naujausias (aktualus) indeksas</w:t>
            </w:r>
            <w:r w:rsidRPr="005A5D3D">
              <w:rPr>
                <w:rFonts w:eastAsia="Calibri"/>
                <w:szCs w:val="24"/>
              </w:rPr>
              <w:t>;</w:t>
            </w:r>
          </w:p>
          <w:p w14:paraId="54D22054" w14:textId="77777777" w:rsidR="00897806" w:rsidRPr="005A5D3D" w:rsidRDefault="00897806" w:rsidP="00897806">
            <w:pPr>
              <w:spacing w:line="276" w:lineRule="auto"/>
              <w:rPr>
                <w:rFonts w:eastAsia="Calibri"/>
                <w:szCs w:val="24"/>
              </w:rPr>
            </w:pPr>
            <w:proofErr w:type="spellStart"/>
            <w:r w:rsidRPr="005A5D3D">
              <w:rPr>
                <w:kern w:val="2"/>
                <w:szCs w:val="24"/>
              </w:rPr>
              <w:t>Ind</w:t>
            </w:r>
            <w:r w:rsidRPr="005A5D3D">
              <w:rPr>
                <w:kern w:val="2"/>
                <w:szCs w:val="24"/>
                <w:vertAlign w:val="subscript"/>
              </w:rPr>
              <w:t>pradžia</w:t>
            </w:r>
            <w:proofErr w:type="spellEnd"/>
            <w:r w:rsidRPr="005A5D3D">
              <w:rPr>
                <w:rFonts w:eastAsia="Calibri"/>
                <w:b/>
                <w:szCs w:val="24"/>
              </w:rPr>
              <w:t xml:space="preserve"> </w:t>
            </w:r>
            <w:r w:rsidRPr="005A5D3D">
              <w:rPr>
                <w:rFonts w:eastAsia="Calibri"/>
                <w:szCs w:val="24"/>
              </w:rPr>
              <w:t xml:space="preserve">– </w:t>
            </w:r>
            <w:r w:rsidRPr="005A5D3D">
              <w:rPr>
                <w:kern w:val="2"/>
                <w:szCs w:val="24"/>
              </w:rPr>
              <w:t xml:space="preserve">laikotarpio pradžios datos indeksas </w:t>
            </w:r>
            <w:r w:rsidRPr="005A5D3D">
              <w:rPr>
                <w:rFonts w:eastAsia="Calibri"/>
                <w:szCs w:val="24"/>
              </w:rPr>
              <w:t>(p</w:t>
            </w:r>
            <w:r w:rsidRPr="005A5D3D">
              <w:rPr>
                <w:kern w:val="2"/>
                <w:szCs w:val="24"/>
              </w:rPr>
              <w:t xml:space="preserve">irmojo perskaičiavimo atveju laikotarpio pradžia – pirkimo, kurio pagrindu sudaryta Sutartis, </w:t>
            </w:r>
            <w:r w:rsidRPr="005A5D3D">
              <w:rPr>
                <w:rFonts w:eastAsia="Calibri"/>
                <w:szCs w:val="24"/>
              </w:rPr>
              <w:t>pasiūlymų pateikimo termino pabaigos indeksas, o jei įkainiai jau buvo perskaičiuoti – paskutiniam perskaičiavimui paskutinis indeksas);</w:t>
            </w:r>
          </w:p>
          <w:p w14:paraId="1C2F2616" w14:textId="77777777" w:rsidR="00897806" w:rsidRPr="005A5D3D" w:rsidRDefault="00897806" w:rsidP="00897806">
            <w:pPr>
              <w:spacing w:line="276" w:lineRule="auto"/>
              <w:rPr>
                <w:kern w:val="2"/>
                <w:szCs w:val="24"/>
              </w:rPr>
            </w:pPr>
          </w:p>
          <w:p w14:paraId="57D4DF3A" w14:textId="77777777" w:rsidR="00897806" w:rsidRPr="005A5D3D" w:rsidRDefault="00897806" w:rsidP="00897806">
            <w:pPr>
              <w:spacing w:line="276" w:lineRule="auto"/>
              <w:rPr>
                <w:color w:val="000000"/>
                <w:kern w:val="2"/>
                <w:szCs w:val="24"/>
                <w:shd w:val="clear" w:color="auto" w:fill="FFFFFF"/>
              </w:rPr>
            </w:pPr>
            <w:r w:rsidRPr="005A5D3D">
              <w:rPr>
                <w:color w:val="000000"/>
                <w:kern w:val="2"/>
                <w:szCs w:val="24"/>
              </w:rPr>
              <w:t xml:space="preserve">5.3.3.7. </w:t>
            </w:r>
            <w:r w:rsidRPr="005A5D3D">
              <w:rPr>
                <w:color w:val="000000"/>
                <w:kern w:val="2"/>
                <w:szCs w:val="24"/>
                <w:shd w:val="clear" w:color="auto" w:fill="FFFFFF"/>
              </w:rPr>
              <w:t>Skaičiavimams indeksų (</w:t>
            </w:r>
            <w:proofErr w:type="spellStart"/>
            <w:r w:rsidRPr="005A5D3D">
              <w:rPr>
                <w:kern w:val="2"/>
                <w:szCs w:val="24"/>
              </w:rPr>
              <w:t>Ind</w:t>
            </w:r>
            <w:r w:rsidRPr="005A5D3D">
              <w:rPr>
                <w:kern w:val="2"/>
                <w:szCs w:val="24"/>
                <w:vertAlign w:val="subscript"/>
              </w:rPr>
              <w:t>naujausias</w:t>
            </w:r>
            <w:proofErr w:type="spellEnd"/>
            <w:r w:rsidRPr="005A5D3D">
              <w:rPr>
                <w:color w:val="000000"/>
                <w:kern w:val="2"/>
                <w:szCs w:val="24"/>
                <w:shd w:val="clear" w:color="auto" w:fill="FFFFFF"/>
              </w:rPr>
              <w:t xml:space="preserve"> ir </w:t>
            </w:r>
            <w:proofErr w:type="spellStart"/>
            <w:r w:rsidRPr="005A5D3D">
              <w:rPr>
                <w:kern w:val="2"/>
                <w:szCs w:val="24"/>
              </w:rPr>
              <w:t>Ind</w:t>
            </w:r>
            <w:r w:rsidRPr="005A5D3D">
              <w:rPr>
                <w:kern w:val="2"/>
                <w:szCs w:val="24"/>
                <w:vertAlign w:val="subscript"/>
              </w:rPr>
              <w:t>pradžia</w:t>
            </w:r>
            <w:proofErr w:type="spellEnd"/>
            <w:r w:rsidRPr="005A5D3D">
              <w:rPr>
                <w:kern w:val="2"/>
                <w:szCs w:val="24"/>
              </w:rPr>
              <w:t>)</w:t>
            </w:r>
            <w:r w:rsidRPr="005A5D3D">
              <w:rPr>
                <w:kern w:val="2"/>
                <w:szCs w:val="24"/>
                <w:vertAlign w:val="subscript"/>
              </w:rPr>
              <w:t xml:space="preserve"> </w:t>
            </w:r>
            <w:r w:rsidRPr="005A5D3D">
              <w:rPr>
                <w:color w:val="000000"/>
                <w:kern w:val="2"/>
                <w:szCs w:val="24"/>
                <w:shd w:val="clear" w:color="auto" w:fill="FFFFFF"/>
              </w:rPr>
              <w:t xml:space="preserve"> reikšmės imamos </w:t>
            </w:r>
            <w:r w:rsidRPr="005A5D3D">
              <w:rPr>
                <w:b/>
                <w:kern w:val="2"/>
                <w:szCs w:val="24"/>
                <w:shd w:val="clear" w:color="auto" w:fill="FFFFFF"/>
              </w:rPr>
              <w:t>4 (keturių)</w:t>
            </w:r>
            <w:r w:rsidRPr="005A5D3D">
              <w:rPr>
                <w:kern w:val="2"/>
                <w:szCs w:val="24"/>
                <w:shd w:val="clear" w:color="auto" w:fill="FFFFFF"/>
              </w:rPr>
              <w:t xml:space="preserve"> skaitmenų po kablelio tikslumu. Apskaičiuota kaina (įkainis) „a</w:t>
            </w:r>
            <w:r w:rsidRPr="005A5D3D">
              <w:rPr>
                <w:kern w:val="2"/>
                <w:szCs w:val="24"/>
                <w:shd w:val="clear" w:color="auto" w:fill="FFFFFF"/>
                <w:vertAlign w:val="subscript"/>
              </w:rPr>
              <w:t>1</w:t>
            </w:r>
            <w:r w:rsidRPr="005A5D3D">
              <w:rPr>
                <w:kern w:val="2"/>
                <w:szCs w:val="24"/>
                <w:shd w:val="clear" w:color="auto" w:fill="FFFFFF"/>
              </w:rPr>
              <w:t xml:space="preserve">“ suapvalinama iki </w:t>
            </w:r>
            <w:r w:rsidRPr="005A5D3D">
              <w:rPr>
                <w:b/>
                <w:kern w:val="2"/>
                <w:szCs w:val="24"/>
                <w:shd w:val="clear" w:color="auto" w:fill="FFFFFF"/>
              </w:rPr>
              <w:t xml:space="preserve">2 (dviejų) </w:t>
            </w:r>
            <w:r w:rsidRPr="005A5D3D">
              <w:rPr>
                <w:color w:val="000000"/>
                <w:kern w:val="2"/>
                <w:szCs w:val="24"/>
                <w:shd w:val="clear" w:color="auto" w:fill="FFFFFF"/>
              </w:rPr>
              <w:t>skaitmenų po kablelio.</w:t>
            </w:r>
          </w:p>
          <w:p w14:paraId="1C84879E" w14:textId="77777777" w:rsidR="00897806" w:rsidRPr="005A5D3D" w:rsidRDefault="00897806" w:rsidP="00897806">
            <w:pPr>
              <w:spacing w:line="276" w:lineRule="auto"/>
              <w:rPr>
                <w:color w:val="000000"/>
                <w:kern w:val="2"/>
                <w:szCs w:val="24"/>
                <w:shd w:val="clear" w:color="auto" w:fill="FFFFFF"/>
              </w:rPr>
            </w:pPr>
            <w:r w:rsidRPr="005A5D3D">
              <w:rPr>
                <w:color w:val="000000"/>
                <w:kern w:val="2"/>
                <w:szCs w:val="24"/>
                <w:shd w:val="clear" w:color="auto" w:fill="FFFFFF"/>
              </w:rPr>
              <w:t xml:space="preserve">5.3.3.8. Šalis, siekianti </w:t>
            </w:r>
            <w:r w:rsidRPr="005A5D3D">
              <w:rPr>
                <w:kern w:val="2"/>
                <w:szCs w:val="24"/>
                <w:shd w:val="clear" w:color="auto" w:fill="FFFFFF"/>
              </w:rPr>
              <w:t xml:space="preserve">kainos (įkainių) </w:t>
            </w:r>
            <w:r w:rsidRPr="005A5D3D">
              <w:rPr>
                <w:color w:val="000000"/>
                <w:kern w:val="2"/>
                <w:szCs w:val="24"/>
                <w:shd w:val="clear" w:color="auto" w:fill="FFFFFF"/>
              </w:rPr>
              <w:t xml:space="preserve">peržiūros, privalo raštu kreiptis į kitą Šalį ir prašyme pateikti visą reikalingą informaciją: Sutarties objekto pavadinimą, numerį, datą, neperduotų ir neapmokėtų Paslaugų sąrašą su kiekiais, indekso </w:t>
            </w:r>
            <w:r w:rsidRPr="005A5D3D">
              <w:rPr>
                <w:color w:val="000000"/>
                <w:kern w:val="2"/>
                <w:szCs w:val="24"/>
                <w:shd w:val="clear" w:color="auto" w:fill="FFFFFF"/>
              </w:rPr>
              <w:lastRenderedPageBreak/>
              <w:t>reikšmes su nuorodomis į viešus šaltinius</w:t>
            </w:r>
            <w:r w:rsidRPr="005A5D3D">
              <w:rPr>
                <w:color w:val="4472C4" w:themeColor="accent1"/>
                <w:kern w:val="2"/>
                <w:szCs w:val="24"/>
                <w:shd w:val="clear" w:color="auto" w:fill="FFFFFF"/>
              </w:rPr>
              <w:t xml:space="preserve">, </w:t>
            </w:r>
            <w:r w:rsidRPr="005A5D3D">
              <w:rPr>
                <w:kern w:val="2"/>
                <w:szCs w:val="24"/>
                <w:shd w:val="clear" w:color="auto" w:fill="FFFFFF"/>
              </w:rPr>
              <w:t xml:space="preserve">nurodytus Specialiųjų sąlygų 5.3.3.4 p. Prašyme </w:t>
            </w:r>
            <w:r w:rsidRPr="005A5D3D">
              <w:rPr>
                <w:color w:val="000000"/>
                <w:kern w:val="2"/>
                <w:szCs w:val="24"/>
                <w:shd w:val="clear" w:color="auto" w:fill="FFFFFF"/>
              </w:rPr>
              <w:t>Šalis neturi teisės nurodyti kito indekso ar prašyti perskaičiavimo pagal kitą indeksą nei nurodytas šioje Sutartyje.</w:t>
            </w:r>
          </w:p>
          <w:p w14:paraId="2353802F" w14:textId="77777777" w:rsidR="00897806" w:rsidRPr="005A5D3D" w:rsidRDefault="00897806" w:rsidP="00897806">
            <w:pPr>
              <w:spacing w:line="276" w:lineRule="auto"/>
              <w:rPr>
                <w:kern w:val="2"/>
                <w:szCs w:val="24"/>
                <w:shd w:val="clear" w:color="auto" w:fill="FFFFFF"/>
              </w:rPr>
            </w:pPr>
            <w:r w:rsidRPr="005A5D3D">
              <w:rPr>
                <w:color w:val="000000"/>
                <w:kern w:val="2"/>
                <w:szCs w:val="24"/>
                <w:shd w:val="clear" w:color="auto" w:fill="FFFFFF"/>
              </w:rPr>
              <w:t>5</w:t>
            </w:r>
            <w:r w:rsidRPr="005A5D3D">
              <w:rPr>
                <w:kern w:val="2"/>
                <w:szCs w:val="24"/>
              </w:rPr>
              <w:t xml:space="preserve">.3.3.9. </w:t>
            </w:r>
            <w:r w:rsidRPr="005A5D3D">
              <w:rPr>
                <w:rFonts w:eastAsia="Calibri"/>
                <w:szCs w:val="24"/>
              </w:rPr>
              <w:t xml:space="preserve">kainos (įkainių) perskaičiavimas įforminamas Susitarimu. Nei viena iš Šalių neturi teisės atsisakyti pasirašyti tokio Susitarimo be pagrįstų̨ priežasčių̨. Prie kainos (įkainių) perskaičiavimo Susitarimo yra būtina pridėti kainos perskaičiavimą pagrindžiančius dokumentus ir skaičiavimą pagrindžiančius dokumentus. </w:t>
            </w:r>
            <w:r w:rsidRPr="005A5D3D">
              <w:rPr>
                <w:kern w:val="2"/>
                <w:szCs w:val="24"/>
                <w:shd w:val="clear" w:color="auto" w:fill="FFFFFF"/>
              </w:rPr>
              <w:t>Susitarimas turi būti sudarytas per 10 (dešimt) darbo dienų nuo Šalies pateikto tinkamo prašymo perskaičiuoti kainą (įkainius) gavimo dienos.</w:t>
            </w:r>
          </w:p>
          <w:p w14:paraId="55693F00" w14:textId="77777777" w:rsidR="00897806" w:rsidRPr="005A5D3D" w:rsidRDefault="00897806" w:rsidP="00897806">
            <w:pPr>
              <w:spacing w:line="276" w:lineRule="auto"/>
              <w:rPr>
                <w:color w:val="000000"/>
                <w:kern w:val="2"/>
                <w:szCs w:val="24"/>
                <w:bdr w:val="none" w:sz="0" w:space="0" w:color="auto" w:frame="1"/>
              </w:rPr>
            </w:pPr>
            <w:r w:rsidRPr="005A5D3D">
              <w:rPr>
                <w:color w:val="000000"/>
                <w:kern w:val="2"/>
                <w:szCs w:val="24"/>
                <w:shd w:val="clear" w:color="auto" w:fill="FFFFFF"/>
              </w:rPr>
              <w:t xml:space="preserve">5.3.3.10. </w:t>
            </w:r>
            <w:r w:rsidRPr="005A5D3D">
              <w:rPr>
                <w:color w:val="000000"/>
                <w:kern w:val="2"/>
                <w:szCs w:val="24"/>
                <w:bdr w:val="none" w:sz="0" w:space="0" w:color="auto" w:frame="1"/>
              </w:rPr>
              <w:t>Susitarimu Šalys neturi teisės keisti Sutartyje nurodytos tvarkos ar kitų Sutarties nuostatų, išskyrus, jei keitimas atliekamas pagal VPĮ nuostatas.</w:t>
            </w:r>
          </w:p>
          <w:p w14:paraId="6E573F02" w14:textId="41A2B81E" w:rsidR="00897806" w:rsidRPr="005A5D3D" w:rsidRDefault="00897806" w:rsidP="00897806">
            <w:r w:rsidRPr="005A5D3D">
              <w:rPr>
                <w:color w:val="000000"/>
                <w:kern w:val="2"/>
                <w:szCs w:val="24"/>
                <w:bdr w:val="none" w:sz="0" w:space="0" w:color="auto" w:frame="1"/>
              </w:rPr>
              <w:t xml:space="preserve">5.3.3.11. </w:t>
            </w:r>
            <w:r w:rsidRPr="005A5D3D">
              <w:rPr>
                <w:rFonts w:eastAsia="Calibri"/>
                <w:szCs w:val="24"/>
              </w:rPr>
              <w:t>Perskaičiuota kaina (įkainiai) pradedama (-i) taikyti nuo kitos dienos po Susitarimo pasirašymo.</w:t>
            </w:r>
          </w:p>
        </w:tc>
      </w:tr>
      <w:tr w:rsidR="00897806" w:rsidRPr="005A5D3D" w14:paraId="3423B5E8" w14:textId="77777777">
        <w:trPr>
          <w:trHeight w:val="300"/>
        </w:trPr>
        <w:tc>
          <w:tcPr>
            <w:tcW w:w="3094" w:type="dxa"/>
            <w:gridSpan w:val="2"/>
          </w:tcPr>
          <w:p w14:paraId="130E5B56" w14:textId="0F473498" w:rsidR="00897806" w:rsidRPr="005A5D3D" w:rsidRDefault="00897806" w:rsidP="00897806">
            <w:pPr>
              <w:rPr>
                <w:b/>
                <w:bCs/>
                <w:kern w:val="2"/>
                <w:szCs w:val="24"/>
              </w:rPr>
            </w:pPr>
            <w:r w:rsidRPr="005A5D3D">
              <w:rPr>
                <w:b/>
                <w:bCs/>
              </w:rPr>
              <w:lastRenderedPageBreak/>
              <w:t>5.3.4. Sutarties įkainių peržiūra dėl kainų lygio pokyčio pagal Paslaugų grupių kainų pokyčius</w:t>
            </w:r>
          </w:p>
        </w:tc>
        <w:tc>
          <w:tcPr>
            <w:tcW w:w="6441" w:type="dxa"/>
            <w:gridSpan w:val="2"/>
          </w:tcPr>
          <w:p w14:paraId="28D2A57F" w14:textId="0B8F8C51" w:rsidR="00897806" w:rsidRPr="005A5D3D" w:rsidRDefault="00897806" w:rsidP="00897806">
            <w:pPr>
              <w:rPr>
                <w:kern w:val="2"/>
                <w:szCs w:val="24"/>
              </w:rPr>
            </w:pPr>
            <w:r w:rsidRPr="005A5D3D">
              <w:rPr>
                <w:kern w:val="2"/>
                <w:szCs w:val="24"/>
              </w:rPr>
              <w:t>Netaikoma</w:t>
            </w:r>
          </w:p>
        </w:tc>
      </w:tr>
      <w:tr w:rsidR="00897806" w:rsidRPr="005A5D3D" w14:paraId="022882B0" w14:textId="77777777">
        <w:trPr>
          <w:trHeight w:val="300"/>
        </w:trPr>
        <w:tc>
          <w:tcPr>
            <w:tcW w:w="3094" w:type="dxa"/>
            <w:gridSpan w:val="2"/>
          </w:tcPr>
          <w:p w14:paraId="34D2BE09" w14:textId="2F4D0FB5" w:rsidR="00897806" w:rsidRPr="005A5D3D" w:rsidRDefault="00897806" w:rsidP="00897806">
            <w:pPr>
              <w:rPr>
                <w:b/>
                <w:bCs/>
                <w:kern w:val="2"/>
                <w:szCs w:val="24"/>
              </w:rPr>
            </w:pPr>
            <w:r w:rsidRPr="005A5D3D">
              <w:rPr>
                <w:b/>
                <w:bCs/>
              </w:rPr>
              <w:t>5.4. Sutarties įkainių apskaičiavimas taikant kiekio (apimties) keitimo taisykles</w:t>
            </w:r>
          </w:p>
        </w:tc>
        <w:tc>
          <w:tcPr>
            <w:tcW w:w="6441" w:type="dxa"/>
            <w:gridSpan w:val="2"/>
          </w:tcPr>
          <w:p w14:paraId="38752C12" w14:textId="1FD3F929" w:rsidR="00897806" w:rsidRPr="005A5D3D" w:rsidRDefault="00897806" w:rsidP="00897806">
            <w:pPr>
              <w:rPr>
                <w:kern w:val="2"/>
                <w:szCs w:val="24"/>
              </w:rPr>
            </w:pPr>
            <w:r w:rsidRPr="005A5D3D">
              <w:t>Netaikoma</w:t>
            </w:r>
          </w:p>
        </w:tc>
      </w:tr>
      <w:tr w:rsidR="00897806" w:rsidRPr="005A5D3D" w14:paraId="1D4302FF" w14:textId="77777777">
        <w:trPr>
          <w:trHeight w:val="300"/>
        </w:trPr>
        <w:tc>
          <w:tcPr>
            <w:tcW w:w="3094" w:type="dxa"/>
            <w:gridSpan w:val="2"/>
          </w:tcPr>
          <w:p w14:paraId="354F0526" w14:textId="201E6688" w:rsidR="00897806" w:rsidRPr="005A5D3D" w:rsidRDefault="00897806" w:rsidP="00897806">
            <w:pPr>
              <w:rPr>
                <w:b/>
                <w:bCs/>
                <w:kern w:val="2"/>
                <w:szCs w:val="24"/>
              </w:rPr>
            </w:pPr>
            <w:r w:rsidRPr="005A5D3D">
              <w:rPr>
                <w:b/>
                <w:bCs/>
              </w:rPr>
              <w:t>5.5. Atsiskaitymo su Tiekėju terminas ir tvarka</w:t>
            </w:r>
          </w:p>
        </w:tc>
        <w:tc>
          <w:tcPr>
            <w:tcW w:w="6441" w:type="dxa"/>
            <w:gridSpan w:val="2"/>
          </w:tcPr>
          <w:p w14:paraId="32767B5B" w14:textId="5B2E38CF" w:rsidR="00897806" w:rsidRPr="005A5D3D" w:rsidRDefault="00897806" w:rsidP="00897806">
            <w:pPr>
              <w:spacing w:line="276" w:lineRule="auto"/>
              <w:rPr>
                <w:kern w:val="2"/>
                <w:szCs w:val="24"/>
              </w:rPr>
            </w:pPr>
            <w:r w:rsidRPr="005A5D3D">
              <w:rPr>
                <w:kern w:val="2"/>
                <w:szCs w:val="24"/>
              </w:rPr>
              <w:t xml:space="preserve">Pirkėjas atsiskaito su Tiekėju ne vėliau kaip per 30 (trisdešimt) kalendorinių dienų nuo Sąskaitos gavimo dienos. </w:t>
            </w:r>
          </w:p>
          <w:p w14:paraId="3385560D" w14:textId="14C05B2D" w:rsidR="00897806" w:rsidRPr="005A5D3D" w:rsidRDefault="00897806" w:rsidP="00897806">
            <w:pPr>
              <w:spacing w:line="276" w:lineRule="auto"/>
              <w:rPr>
                <w:kern w:val="2"/>
                <w:szCs w:val="24"/>
              </w:rPr>
            </w:pPr>
          </w:p>
        </w:tc>
      </w:tr>
      <w:tr w:rsidR="00897806" w:rsidRPr="005A5D3D" w14:paraId="7A1C3CBC" w14:textId="77777777">
        <w:trPr>
          <w:trHeight w:val="300"/>
        </w:trPr>
        <w:tc>
          <w:tcPr>
            <w:tcW w:w="3094" w:type="dxa"/>
            <w:gridSpan w:val="2"/>
          </w:tcPr>
          <w:p w14:paraId="22017AC1" w14:textId="273D55A5" w:rsidR="00897806" w:rsidRPr="005A5D3D" w:rsidRDefault="00897806" w:rsidP="00897806">
            <w:pPr>
              <w:rPr>
                <w:b/>
                <w:bCs/>
                <w:kern w:val="2"/>
                <w:szCs w:val="24"/>
              </w:rPr>
            </w:pPr>
            <w:r w:rsidRPr="005A5D3D">
              <w:rPr>
                <w:b/>
                <w:bCs/>
              </w:rPr>
              <w:t>5.6. Avansas</w:t>
            </w:r>
          </w:p>
        </w:tc>
        <w:tc>
          <w:tcPr>
            <w:tcW w:w="6441" w:type="dxa"/>
            <w:gridSpan w:val="2"/>
          </w:tcPr>
          <w:p w14:paraId="2DCF05BF" w14:textId="770B674A" w:rsidR="00897806" w:rsidRPr="005A5D3D" w:rsidRDefault="00897806" w:rsidP="00897806">
            <w:pPr>
              <w:rPr>
                <w:kern w:val="2"/>
                <w:szCs w:val="24"/>
              </w:rPr>
            </w:pPr>
            <w:r w:rsidRPr="005A5D3D">
              <w:t>Netaikoma</w:t>
            </w:r>
          </w:p>
        </w:tc>
      </w:tr>
      <w:tr w:rsidR="00897806" w:rsidRPr="005A5D3D" w14:paraId="21D4DCDC" w14:textId="77777777">
        <w:trPr>
          <w:trHeight w:val="300"/>
        </w:trPr>
        <w:tc>
          <w:tcPr>
            <w:tcW w:w="3094" w:type="dxa"/>
            <w:gridSpan w:val="2"/>
          </w:tcPr>
          <w:p w14:paraId="005050B6" w14:textId="0EA06AE4" w:rsidR="00897806" w:rsidRPr="005A5D3D" w:rsidRDefault="00897806" w:rsidP="00897806">
            <w:pPr>
              <w:rPr>
                <w:b/>
                <w:bCs/>
                <w:kern w:val="2"/>
                <w:szCs w:val="24"/>
              </w:rPr>
            </w:pPr>
            <w:r w:rsidRPr="005A5D3D">
              <w:rPr>
                <w:b/>
                <w:bCs/>
              </w:rPr>
              <w:t>5.7. Avanso užtikrinimas</w:t>
            </w:r>
          </w:p>
        </w:tc>
        <w:tc>
          <w:tcPr>
            <w:tcW w:w="6441" w:type="dxa"/>
            <w:gridSpan w:val="2"/>
          </w:tcPr>
          <w:p w14:paraId="24350A32" w14:textId="73C939A8" w:rsidR="00897806" w:rsidRPr="005A5D3D" w:rsidRDefault="00897806" w:rsidP="00897806">
            <w:pPr>
              <w:rPr>
                <w:kern w:val="2"/>
                <w:szCs w:val="24"/>
              </w:rPr>
            </w:pPr>
            <w:r w:rsidRPr="005A5D3D">
              <w:t>Netaikoma</w:t>
            </w:r>
          </w:p>
        </w:tc>
      </w:tr>
      <w:tr w:rsidR="00897806" w:rsidRPr="005A5D3D" w14:paraId="29366B46" w14:textId="77777777">
        <w:trPr>
          <w:trHeight w:val="300"/>
        </w:trPr>
        <w:tc>
          <w:tcPr>
            <w:tcW w:w="9535" w:type="dxa"/>
            <w:gridSpan w:val="4"/>
          </w:tcPr>
          <w:p w14:paraId="1B8DC7CB" w14:textId="77777777" w:rsidR="00897806" w:rsidRPr="005A5D3D" w:rsidRDefault="00897806" w:rsidP="00897806">
            <w:pPr>
              <w:jc w:val="center"/>
              <w:rPr>
                <w:b/>
                <w:kern w:val="2"/>
                <w:szCs w:val="24"/>
              </w:rPr>
            </w:pPr>
            <w:r w:rsidRPr="005A5D3D">
              <w:rPr>
                <w:b/>
                <w:kern w:val="2"/>
                <w:szCs w:val="24"/>
              </w:rPr>
              <w:t>6. PASLAUGŲ KOKYBĖ IR GARANTINIAI ĮSIPAREIGOJIMAI</w:t>
            </w:r>
          </w:p>
        </w:tc>
      </w:tr>
      <w:tr w:rsidR="00063F9C" w:rsidRPr="005A5D3D" w14:paraId="3D56CB1B" w14:textId="77777777">
        <w:trPr>
          <w:trHeight w:val="300"/>
        </w:trPr>
        <w:tc>
          <w:tcPr>
            <w:tcW w:w="3094" w:type="dxa"/>
            <w:gridSpan w:val="2"/>
          </w:tcPr>
          <w:p w14:paraId="27BE1C92" w14:textId="0DC47AF5" w:rsidR="00063F9C" w:rsidRPr="005A5D3D" w:rsidRDefault="00063F9C" w:rsidP="00063F9C">
            <w:pPr>
              <w:rPr>
                <w:b/>
                <w:kern w:val="2"/>
                <w:szCs w:val="24"/>
              </w:rPr>
            </w:pPr>
            <w:r w:rsidRPr="005A5D3D">
              <w:rPr>
                <w:b/>
                <w:kern w:val="2"/>
                <w:szCs w:val="24"/>
              </w:rPr>
              <w:t>6.1. Garantinis terminas</w:t>
            </w:r>
          </w:p>
        </w:tc>
        <w:tc>
          <w:tcPr>
            <w:tcW w:w="6441" w:type="dxa"/>
            <w:gridSpan w:val="2"/>
          </w:tcPr>
          <w:p w14:paraId="559C1955" w14:textId="77777777" w:rsidR="00063F9C" w:rsidRPr="005A5D3D" w:rsidRDefault="00063F9C" w:rsidP="00063F9C">
            <w:pPr>
              <w:spacing w:line="276" w:lineRule="auto"/>
              <w:rPr>
                <w:kern w:val="2"/>
                <w:szCs w:val="24"/>
              </w:rPr>
            </w:pPr>
            <w:r w:rsidRPr="005A5D3D">
              <w:rPr>
                <w:kern w:val="2"/>
                <w:szCs w:val="24"/>
              </w:rPr>
              <w:t>Netaikoma</w:t>
            </w:r>
          </w:p>
          <w:p w14:paraId="606FD54D" w14:textId="1E8B006D" w:rsidR="00063F9C" w:rsidRPr="005A5D3D" w:rsidRDefault="00063F9C" w:rsidP="00063F9C"/>
        </w:tc>
      </w:tr>
      <w:tr w:rsidR="00063F9C" w:rsidRPr="005A5D3D" w14:paraId="1619DC5D" w14:textId="77777777">
        <w:trPr>
          <w:trHeight w:val="300"/>
        </w:trPr>
        <w:tc>
          <w:tcPr>
            <w:tcW w:w="3094" w:type="dxa"/>
            <w:gridSpan w:val="2"/>
          </w:tcPr>
          <w:p w14:paraId="45BAA65F" w14:textId="5ED03B61" w:rsidR="00063F9C" w:rsidRPr="005A5D3D" w:rsidRDefault="00063F9C" w:rsidP="00063F9C">
            <w:pPr>
              <w:rPr>
                <w:b/>
                <w:kern w:val="2"/>
                <w:szCs w:val="24"/>
              </w:rPr>
            </w:pPr>
            <w:r w:rsidRPr="005A5D3D">
              <w:rPr>
                <w:b/>
                <w:szCs w:val="24"/>
              </w:rPr>
              <w:t>6.2. Terminas Paslaugų trūkumams pašalinti</w:t>
            </w:r>
          </w:p>
        </w:tc>
        <w:tc>
          <w:tcPr>
            <w:tcW w:w="6441" w:type="dxa"/>
            <w:gridSpan w:val="2"/>
          </w:tcPr>
          <w:p w14:paraId="5DE77610" w14:textId="77777777" w:rsidR="00063F9C" w:rsidRPr="005A5D3D" w:rsidRDefault="00063F9C" w:rsidP="00063F9C">
            <w:pPr>
              <w:spacing w:line="276" w:lineRule="auto"/>
              <w:rPr>
                <w:kern w:val="2"/>
                <w:szCs w:val="24"/>
              </w:rPr>
            </w:pPr>
            <w:r w:rsidRPr="005A5D3D">
              <w:rPr>
                <w:kern w:val="2"/>
                <w:szCs w:val="24"/>
              </w:rPr>
              <w:t xml:space="preserve">Sutartyje nustačius Paslaugų trūkumų, Tiekėjas turi </w:t>
            </w:r>
            <w:r w:rsidRPr="005A5D3D">
              <w:rPr>
                <w:b/>
                <w:kern w:val="2"/>
                <w:szCs w:val="24"/>
              </w:rPr>
              <w:t>ne vėliau kaip</w:t>
            </w:r>
            <w:r w:rsidRPr="005A5D3D">
              <w:rPr>
                <w:kern w:val="2"/>
                <w:szCs w:val="24"/>
              </w:rPr>
              <w:t xml:space="preserve"> </w:t>
            </w:r>
            <w:r w:rsidRPr="005A5D3D">
              <w:rPr>
                <w:b/>
                <w:bCs/>
                <w:kern w:val="2"/>
                <w:szCs w:val="24"/>
              </w:rPr>
              <w:t>per 5 darbo dienas</w:t>
            </w:r>
            <w:r w:rsidRPr="005A5D3D">
              <w:rPr>
                <w:kern w:val="2"/>
                <w:szCs w:val="24"/>
              </w:rPr>
              <w:t xml:space="preserve"> nuo rašytinės pretenzijos gavimo dienos pašalinti Paslaugų trūkumus, o jeigu trūkumus nustato valstybinės institucijos – per jų nustatytą terminą.</w:t>
            </w:r>
          </w:p>
          <w:p w14:paraId="4A64BFAB" w14:textId="6084B382" w:rsidR="00063F9C" w:rsidRPr="005A5D3D" w:rsidRDefault="00063F9C" w:rsidP="00063F9C">
            <w:pPr>
              <w:rPr>
                <w:kern w:val="2"/>
                <w:szCs w:val="24"/>
              </w:rPr>
            </w:pPr>
          </w:p>
        </w:tc>
      </w:tr>
      <w:tr w:rsidR="00897806" w:rsidRPr="005A5D3D" w14:paraId="37AEF7C6" w14:textId="77777777">
        <w:trPr>
          <w:trHeight w:val="300"/>
        </w:trPr>
        <w:tc>
          <w:tcPr>
            <w:tcW w:w="3094" w:type="dxa"/>
            <w:gridSpan w:val="2"/>
          </w:tcPr>
          <w:p w14:paraId="79279C12" w14:textId="746DE322" w:rsidR="00897806" w:rsidRPr="005A5D3D" w:rsidRDefault="00897806" w:rsidP="00897806">
            <w:pPr>
              <w:rPr>
                <w:b/>
                <w:szCs w:val="24"/>
              </w:rPr>
            </w:pPr>
            <w:r w:rsidRPr="005A5D3D">
              <w:rPr>
                <w:b/>
                <w:szCs w:val="24"/>
              </w:rPr>
              <w:t>6.3. Kokybinių kriterijų įgyvendinimo ir tikrinimo tvarka</w:t>
            </w:r>
          </w:p>
        </w:tc>
        <w:tc>
          <w:tcPr>
            <w:tcW w:w="6441" w:type="dxa"/>
            <w:gridSpan w:val="2"/>
          </w:tcPr>
          <w:p w14:paraId="438C4AD9" w14:textId="77777777" w:rsidR="00063F9C" w:rsidRPr="005A5D3D" w:rsidRDefault="00063F9C" w:rsidP="00063F9C">
            <w:pPr>
              <w:rPr>
                <w:kern w:val="2"/>
                <w:szCs w:val="24"/>
              </w:rPr>
            </w:pPr>
            <w:r w:rsidRPr="005A5D3D">
              <w:rPr>
                <w:kern w:val="2"/>
                <w:szCs w:val="24"/>
              </w:rPr>
              <w:t>- Kasdienė dokumentinė patikra: Užsakovo atstovas kasdien sutikrina viešai valgykloje (ar kitoje maitinimo vietoje) iškabintą tos dienos valgiaraštį su oficialiai suderintu ir patvirtintu 15 dienų perspektyviniu valgiaraščiu;</w:t>
            </w:r>
          </w:p>
          <w:p w14:paraId="782037C0" w14:textId="77777777" w:rsidR="00063F9C" w:rsidRPr="005A5D3D" w:rsidRDefault="00063F9C" w:rsidP="00063F9C">
            <w:pPr>
              <w:rPr>
                <w:kern w:val="2"/>
                <w:szCs w:val="24"/>
              </w:rPr>
            </w:pPr>
          </w:p>
          <w:p w14:paraId="0707C78D" w14:textId="77777777" w:rsidR="00063F9C" w:rsidRPr="005A5D3D" w:rsidRDefault="00063F9C" w:rsidP="00063F9C">
            <w:pPr>
              <w:rPr>
                <w:kern w:val="2"/>
                <w:szCs w:val="24"/>
              </w:rPr>
            </w:pPr>
            <w:r w:rsidRPr="005A5D3D">
              <w:rPr>
                <w:kern w:val="2"/>
                <w:szCs w:val="24"/>
              </w:rPr>
              <w:lastRenderedPageBreak/>
              <w:t>- Faktinio asortimento patikra: Maitinimo metu vizualiai vertinama, ar faktiškai patiekiami patiekalai atitinka tos dienos valgiaraštį;</w:t>
            </w:r>
          </w:p>
          <w:p w14:paraId="507F1702" w14:textId="77777777" w:rsidR="00063F9C" w:rsidRPr="005A5D3D" w:rsidRDefault="00063F9C" w:rsidP="00063F9C">
            <w:pPr>
              <w:rPr>
                <w:kern w:val="2"/>
                <w:szCs w:val="24"/>
              </w:rPr>
            </w:pPr>
          </w:p>
          <w:p w14:paraId="36A276B4" w14:textId="77777777" w:rsidR="00063F9C" w:rsidRPr="005A5D3D" w:rsidRDefault="00063F9C" w:rsidP="00063F9C">
            <w:pPr>
              <w:rPr>
                <w:kern w:val="2"/>
                <w:szCs w:val="24"/>
              </w:rPr>
            </w:pPr>
            <w:r w:rsidRPr="005A5D3D">
              <w:rPr>
                <w:kern w:val="2"/>
                <w:szCs w:val="24"/>
              </w:rPr>
              <w:t>-Pakeitimų kontrolė: Tiekėjas neturi teisės savavališkai keisti patiekalų. Išimtiniais atvejais (pvz., sutrikus produktų tiekimui), patiekalas gali būti keičiamas tik į kitą, tos pačios maistinės ir energinės vertės patiekalą, apie tai iš anksto raštu (arba el. paštu) informavus ir gavus Užsakovo atstovo sutikimą;</w:t>
            </w:r>
          </w:p>
          <w:p w14:paraId="11B09C1A" w14:textId="77777777" w:rsidR="00063F9C" w:rsidRPr="005A5D3D" w:rsidRDefault="00063F9C" w:rsidP="00063F9C">
            <w:pPr>
              <w:rPr>
                <w:kern w:val="2"/>
                <w:szCs w:val="24"/>
              </w:rPr>
            </w:pPr>
          </w:p>
          <w:p w14:paraId="3F615A93" w14:textId="77777777" w:rsidR="00063F9C" w:rsidRPr="005A5D3D" w:rsidRDefault="00063F9C" w:rsidP="00063F9C">
            <w:pPr>
              <w:rPr>
                <w:kern w:val="2"/>
                <w:szCs w:val="24"/>
              </w:rPr>
            </w:pPr>
            <w:r w:rsidRPr="005A5D3D">
              <w:rPr>
                <w:kern w:val="2"/>
                <w:szCs w:val="24"/>
              </w:rPr>
              <w:t>Be valgiaraščio atitikimo, vertinami ir kiti kokybiniai parametrai vykdymo metu:</w:t>
            </w:r>
          </w:p>
          <w:p w14:paraId="14DC9E09" w14:textId="77777777" w:rsidR="00063F9C" w:rsidRPr="005A5D3D" w:rsidRDefault="00063F9C" w:rsidP="00063F9C">
            <w:pPr>
              <w:rPr>
                <w:kern w:val="2"/>
                <w:szCs w:val="24"/>
              </w:rPr>
            </w:pPr>
          </w:p>
          <w:p w14:paraId="6EA77092" w14:textId="77777777" w:rsidR="00063F9C" w:rsidRPr="005A5D3D" w:rsidRDefault="00063F9C" w:rsidP="00063F9C">
            <w:pPr>
              <w:rPr>
                <w:kern w:val="2"/>
                <w:szCs w:val="24"/>
              </w:rPr>
            </w:pPr>
            <w:r w:rsidRPr="005A5D3D">
              <w:rPr>
                <w:kern w:val="2"/>
                <w:szCs w:val="24"/>
              </w:rPr>
              <w:t>-Porcijų kontrolinis svėrimas: Užsakovo atstovas turi teisę bet kuriuo metu atsitiktine tvarka pasirinkti ir pasverti paruoštas porcijas. Jų svoris (išeiga) privalo atitikti patvirtintame valgiaraštyje nurodytus kiekius. Leidžiama svorio paklaida negali viršyti teisės aktuose nustatytų normų (dažniausiai ne daugiau kaip ±5 %);</w:t>
            </w:r>
          </w:p>
          <w:p w14:paraId="28967ED0" w14:textId="77777777" w:rsidR="00063F9C" w:rsidRPr="005A5D3D" w:rsidRDefault="00063F9C" w:rsidP="00063F9C">
            <w:pPr>
              <w:rPr>
                <w:kern w:val="2"/>
                <w:szCs w:val="24"/>
              </w:rPr>
            </w:pPr>
          </w:p>
          <w:p w14:paraId="308BA916" w14:textId="77777777" w:rsidR="00063F9C" w:rsidRPr="005A5D3D" w:rsidRDefault="00063F9C" w:rsidP="00063F9C">
            <w:pPr>
              <w:rPr>
                <w:kern w:val="2"/>
                <w:szCs w:val="24"/>
              </w:rPr>
            </w:pPr>
            <w:r w:rsidRPr="005A5D3D">
              <w:rPr>
                <w:kern w:val="2"/>
                <w:szCs w:val="24"/>
              </w:rPr>
              <w:t>-Temperatūros matavimas: Naudojant kalibruotus termometrus, tikrinama patiekiamo maisto temperatūra. Karšti patiekalai (sriubos, antrieji patiekalai) realizavimo metu turi būti ne žemesnės kaip +68 °C temperatūros;</w:t>
            </w:r>
          </w:p>
          <w:p w14:paraId="78E27B51" w14:textId="77777777" w:rsidR="00063F9C" w:rsidRPr="005A5D3D" w:rsidRDefault="00063F9C" w:rsidP="00063F9C">
            <w:pPr>
              <w:rPr>
                <w:kern w:val="2"/>
                <w:szCs w:val="24"/>
              </w:rPr>
            </w:pPr>
          </w:p>
          <w:p w14:paraId="23A1D9D3" w14:textId="77777777" w:rsidR="00063F9C" w:rsidRPr="005A5D3D" w:rsidRDefault="00063F9C" w:rsidP="00063F9C">
            <w:pPr>
              <w:rPr>
                <w:kern w:val="2"/>
                <w:szCs w:val="24"/>
              </w:rPr>
            </w:pPr>
            <w:r w:rsidRPr="005A5D3D">
              <w:rPr>
                <w:kern w:val="2"/>
                <w:szCs w:val="24"/>
              </w:rPr>
              <w:t>-Juslinis (</w:t>
            </w:r>
            <w:proofErr w:type="spellStart"/>
            <w:r w:rsidRPr="005A5D3D">
              <w:rPr>
                <w:kern w:val="2"/>
                <w:szCs w:val="24"/>
              </w:rPr>
              <w:t>organoleptinis</w:t>
            </w:r>
            <w:proofErr w:type="spellEnd"/>
            <w:r w:rsidRPr="005A5D3D">
              <w:rPr>
                <w:kern w:val="2"/>
                <w:szCs w:val="24"/>
              </w:rPr>
              <w:t>) vertinimas: Vertinama patiekalų išvaizda, spalva, kvapas, konsistencija ir skonis. Pastebėjus akivaizdžių kokybės trūkumų (pvz., pridegęs, neįprasto kvapo, per sūrus maistas), realizuoti tokią partiją draudžiama;</w:t>
            </w:r>
          </w:p>
          <w:p w14:paraId="132E2FD3" w14:textId="77777777" w:rsidR="00063F9C" w:rsidRPr="005A5D3D" w:rsidRDefault="00063F9C" w:rsidP="00063F9C">
            <w:pPr>
              <w:rPr>
                <w:kern w:val="2"/>
                <w:szCs w:val="24"/>
              </w:rPr>
            </w:pPr>
          </w:p>
          <w:p w14:paraId="449C3520" w14:textId="6DED5FA8" w:rsidR="00897806" w:rsidRPr="005A5D3D" w:rsidRDefault="00063F9C" w:rsidP="00063F9C">
            <w:pPr>
              <w:rPr>
                <w:kern w:val="2"/>
                <w:szCs w:val="24"/>
              </w:rPr>
            </w:pPr>
            <w:r w:rsidRPr="005A5D3D">
              <w:rPr>
                <w:kern w:val="2"/>
                <w:szCs w:val="24"/>
              </w:rPr>
              <w:t>-Žaliavų dokumentų patikra: Užsakovo atstovas turi teisę paprašyti Tiekėjo pateikti maisto produktų įsigijimo dokumentus, atitikties deklaracijas ir patikrinti produktų galiojimo terminus bei laikymo sąlygas.</w:t>
            </w:r>
          </w:p>
        </w:tc>
      </w:tr>
      <w:tr w:rsidR="00897806" w:rsidRPr="005A5D3D" w14:paraId="759FE80C" w14:textId="77777777">
        <w:trPr>
          <w:trHeight w:val="300"/>
        </w:trPr>
        <w:tc>
          <w:tcPr>
            <w:tcW w:w="9535" w:type="dxa"/>
            <w:gridSpan w:val="4"/>
          </w:tcPr>
          <w:p w14:paraId="4E643707" w14:textId="77777777" w:rsidR="00897806" w:rsidRPr="005A5D3D" w:rsidRDefault="00897806" w:rsidP="00897806">
            <w:pPr>
              <w:jc w:val="center"/>
              <w:rPr>
                <w:b/>
                <w:kern w:val="2"/>
                <w:szCs w:val="24"/>
              </w:rPr>
            </w:pPr>
            <w:r w:rsidRPr="005A5D3D">
              <w:rPr>
                <w:b/>
                <w:kern w:val="2"/>
                <w:szCs w:val="24"/>
              </w:rPr>
              <w:lastRenderedPageBreak/>
              <w:t>7. SUTARTIES VYKDYMUI PASITELKIAMI SUBTIEKĖJAI IR (AR) SPECIALISTAI</w:t>
            </w:r>
          </w:p>
        </w:tc>
      </w:tr>
      <w:tr w:rsidR="00897806" w:rsidRPr="005A5D3D" w14:paraId="1A744996" w14:textId="77777777">
        <w:trPr>
          <w:trHeight w:val="300"/>
        </w:trPr>
        <w:tc>
          <w:tcPr>
            <w:tcW w:w="3094" w:type="dxa"/>
            <w:gridSpan w:val="2"/>
          </w:tcPr>
          <w:p w14:paraId="129612C4" w14:textId="77777777" w:rsidR="00897806" w:rsidRPr="005A5D3D" w:rsidRDefault="00897806" w:rsidP="00897806">
            <w:pPr>
              <w:rPr>
                <w:b/>
                <w:bCs/>
                <w:kern w:val="2"/>
                <w:szCs w:val="24"/>
              </w:rPr>
            </w:pPr>
            <w:r w:rsidRPr="005A5D3D">
              <w:rPr>
                <w:b/>
                <w:bCs/>
                <w:kern w:val="2"/>
                <w:szCs w:val="24"/>
              </w:rPr>
              <w:t>7.1. Sutarties vykdymui pasitelkiami subtiekėjai ir (ar) specialistai</w:t>
            </w:r>
          </w:p>
        </w:tc>
        <w:tc>
          <w:tcPr>
            <w:tcW w:w="6441" w:type="dxa"/>
            <w:gridSpan w:val="2"/>
          </w:tcPr>
          <w:p w14:paraId="225AAD2A" w14:textId="77777777" w:rsidR="00897806" w:rsidRPr="005A5D3D" w:rsidRDefault="00897806" w:rsidP="00897806">
            <w:pPr>
              <w:rPr>
                <w:kern w:val="2"/>
                <w:szCs w:val="24"/>
              </w:rPr>
            </w:pPr>
            <w:r w:rsidRPr="005A5D3D">
              <w:rPr>
                <w:kern w:val="2"/>
                <w:szCs w:val="24"/>
              </w:rPr>
              <w:t>Sutarties vykdymui subtiekėjai ir (ar) specialistai nepasitelkiami.</w:t>
            </w:r>
          </w:p>
          <w:p w14:paraId="0BB1F46F" w14:textId="77777777" w:rsidR="00897806" w:rsidRPr="005A5D3D" w:rsidRDefault="00897806" w:rsidP="00897806">
            <w:pPr>
              <w:rPr>
                <w:kern w:val="2"/>
                <w:szCs w:val="24"/>
              </w:rPr>
            </w:pPr>
          </w:p>
          <w:p w14:paraId="44FB0770" w14:textId="77777777" w:rsidR="00897806" w:rsidRPr="005A5D3D" w:rsidRDefault="00897806" w:rsidP="00897806">
            <w:pPr>
              <w:rPr>
                <w:kern w:val="2"/>
                <w:szCs w:val="24"/>
              </w:rPr>
            </w:pPr>
            <w:r w:rsidRPr="005A5D3D">
              <w:rPr>
                <w:kern w:val="2"/>
                <w:szCs w:val="24"/>
              </w:rPr>
              <w:t>arba</w:t>
            </w:r>
          </w:p>
          <w:p w14:paraId="6D59279B" w14:textId="77777777" w:rsidR="00897806" w:rsidRPr="005A5D3D" w:rsidRDefault="00897806" w:rsidP="00897806">
            <w:pPr>
              <w:rPr>
                <w:kern w:val="2"/>
                <w:szCs w:val="24"/>
              </w:rPr>
            </w:pPr>
          </w:p>
          <w:p w14:paraId="10514FEF" w14:textId="65F4DF04" w:rsidR="00897806" w:rsidRPr="005A5D3D" w:rsidRDefault="00897806" w:rsidP="00897806">
            <w:pPr>
              <w:rPr>
                <w:b/>
                <w:kern w:val="2"/>
                <w:szCs w:val="24"/>
              </w:rPr>
            </w:pPr>
            <w:r w:rsidRPr="005A5D3D">
              <w:rPr>
                <w:kern w:val="2"/>
                <w:szCs w:val="24"/>
              </w:rPr>
              <w:t>Sutarties vykdymui pasitelkiami subtiekėjai ir (ar) specialistai yra nurodyti Sutarties priede Nr. 2 „Pasiūlymas“</w:t>
            </w:r>
          </w:p>
        </w:tc>
      </w:tr>
      <w:tr w:rsidR="00897806" w:rsidRPr="005A5D3D" w14:paraId="4677BEA7" w14:textId="77777777">
        <w:trPr>
          <w:trHeight w:val="300"/>
        </w:trPr>
        <w:tc>
          <w:tcPr>
            <w:tcW w:w="9535" w:type="dxa"/>
            <w:gridSpan w:val="4"/>
          </w:tcPr>
          <w:p w14:paraId="7A37B716" w14:textId="77777777" w:rsidR="00897806" w:rsidRPr="005A5D3D" w:rsidRDefault="00897806" w:rsidP="00897806">
            <w:pPr>
              <w:jc w:val="center"/>
              <w:rPr>
                <w:b/>
                <w:kern w:val="2"/>
                <w:szCs w:val="24"/>
              </w:rPr>
            </w:pPr>
            <w:r w:rsidRPr="005A5D3D">
              <w:rPr>
                <w:b/>
                <w:kern w:val="2"/>
                <w:szCs w:val="24"/>
              </w:rPr>
              <w:t>8. PRIEVOLIŲ PAGAL SUTARTĮ ĮVYKDYMO UŽTIKRINIMAS</w:t>
            </w:r>
          </w:p>
        </w:tc>
      </w:tr>
      <w:tr w:rsidR="00897806" w:rsidRPr="005A5D3D" w14:paraId="4155B16E" w14:textId="77777777">
        <w:trPr>
          <w:trHeight w:val="300"/>
        </w:trPr>
        <w:tc>
          <w:tcPr>
            <w:tcW w:w="3094" w:type="dxa"/>
            <w:gridSpan w:val="2"/>
          </w:tcPr>
          <w:p w14:paraId="7AD9E9A7" w14:textId="77777777" w:rsidR="00897806" w:rsidRPr="005A5D3D" w:rsidRDefault="00897806" w:rsidP="00897806">
            <w:pPr>
              <w:rPr>
                <w:b/>
                <w:kern w:val="2"/>
                <w:szCs w:val="24"/>
              </w:rPr>
            </w:pPr>
            <w:r w:rsidRPr="005A5D3D">
              <w:rPr>
                <w:b/>
                <w:kern w:val="2"/>
                <w:szCs w:val="24"/>
              </w:rPr>
              <w:t>8.1. Prievolių pagal Sutartį įvykdymo užtikrinimas</w:t>
            </w:r>
          </w:p>
        </w:tc>
        <w:tc>
          <w:tcPr>
            <w:tcW w:w="6441" w:type="dxa"/>
            <w:gridSpan w:val="2"/>
          </w:tcPr>
          <w:p w14:paraId="2D80CD6E" w14:textId="0D34639A" w:rsidR="00897806" w:rsidRPr="005A5D3D" w:rsidRDefault="00897806" w:rsidP="00897806">
            <w:pPr>
              <w:rPr>
                <w:kern w:val="2"/>
                <w:szCs w:val="24"/>
              </w:rPr>
            </w:pPr>
            <w:r w:rsidRPr="005A5D3D">
              <w:rPr>
                <w:kern w:val="2"/>
                <w:szCs w:val="24"/>
              </w:rPr>
              <w:t>Prievolių pagal Sutartį įvykdymas užtikrinamas Lietuvos Respublikos civiliniame kodekse ir (ar) Sutartyje nurodytais prievolių įvykdymo užtikrinimo būdais: netesybomis (delspinigiais, bauda).</w:t>
            </w:r>
          </w:p>
        </w:tc>
      </w:tr>
      <w:tr w:rsidR="00897806" w:rsidRPr="005A5D3D" w14:paraId="25D80381" w14:textId="77777777">
        <w:trPr>
          <w:trHeight w:val="300"/>
        </w:trPr>
        <w:tc>
          <w:tcPr>
            <w:tcW w:w="3094" w:type="dxa"/>
            <w:gridSpan w:val="2"/>
          </w:tcPr>
          <w:p w14:paraId="0F8492D8" w14:textId="65641063" w:rsidR="00897806" w:rsidRPr="005A5D3D" w:rsidRDefault="00897806" w:rsidP="00897806">
            <w:pPr>
              <w:rPr>
                <w:b/>
                <w:kern w:val="2"/>
                <w:szCs w:val="24"/>
              </w:rPr>
            </w:pPr>
            <w:r w:rsidRPr="005A5D3D">
              <w:rPr>
                <w:b/>
                <w:kern w:val="2"/>
                <w:szCs w:val="24"/>
              </w:rPr>
              <w:lastRenderedPageBreak/>
              <w:t>8.2 Sutarties įvykdymo užtikrinimo galiojimo terminas</w:t>
            </w:r>
          </w:p>
        </w:tc>
        <w:tc>
          <w:tcPr>
            <w:tcW w:w="6441" w:type="dxa"/>
            <w:gridSpan w:val="2"/>
          </w:tcPr>
          <w:p w14:paraId="39D7C947" w14:textId="77777777" w:rsidR="00897806" w:rsidRPr="005A5D3D" w:rsidRDefault="00897806" w:rsidP="00897806">
            <w:pPr>
              <w:rPr>
                <w:kern w:val="2"/>
                <w:szCs w:val="24"/>
              </w:rPr>
            </w:pPr>
            <w:r w:rsidRPr="005A5D3D">
              <w:rPr>
                <w:kern w:val="2"/>
                <w:szCs w:val="24"/>
              </w:rPr>
              <w:t>Netaikoma</w:t>
            </w:r>
          </w:p>
          <w:p w14:paraId="26517931" w14:textId="77777777" w:rsidR="00897806" w:rsidRPr="005A5D3D" w:rsidRDefault="00897806" w:rsidP="00897806">
            <w:pPr>
              <w:rPr>
                <w:kern w:val="2"/>
                <w:szCs w:val="24"/>
              </w:rPr>
            </w:pPr>
          </w:p>
          <w:p w14:paraId="6A3C4961" w14:textId="2DDDB5BB" w:rsidR="00897806" w:rsidRPr="005A5D3D" w:rsidRDefault="00897806" w:rsidP="00897806">
            <w:pPr>
              <w:rPr>
                <w:kern w:val="2"/>
                <w:szCs w:val="24"/>
              </w:rPr>
            </w:pPr>
          </w:p>
        </w:tc>
      </w:tr>
      <w:tr w:rsidR="00897806" w:rsidRPr="005A5D3D" w14:paraId="2A4E7446" w14:textId="77777777">
        <w:trPr>
          <w:trHeight w:val="300"/>
        </w:trPr>
        <w:tc>
          <w:tcPr>
            <w:tcW w:w="3094" w:type="dxa"/>
            <w:gridSpan w:val="2"/>
          </w:tcPr>
          <w:p w14:paraId="6B0B299A" w14:textId="77777777" w:rsidR="00897806" w:rsidRPr="005A5D3D" w:rsidRDefault="00897806" w:rsidP="00897806">
            <w:pPr>
              <w:rPr>
                <w:b/>
                <w:kern w:val="2"/>
                <w:szCs w:val="24"/>
              </w:rPr>
            </w:pPr>
            <w:r w:rsidRPr="005A5D3D">
              <w:rPr>
                <w:b/>
                <w:kern w:val="2"/>
                <w:szCs w:val="24"/>
              </w:rPr>
              <w:t>8.3. Sutarties įvykdymo užtikrinimo pateikimas</w:t>
            </w:r>
          </w:p>
        </w:tc>
        <w:tc>
          <w:tcPr>
            <w:tcW w:w="6441" w:type="dxa"/>
            <w:gridSpan w:val="2"/>
          </w:tcPr>
          <w:p w14:paraId="304B0E48" w14:textId="6E80850A" w:rsidR="00897806" w:rsidRPr="005A5D3D" w:rsidRDefault="00897806" w:rsidP="00897806">
            <w:pPr>
              <w:rPr>
                <w:kern w:val="2"/>
                <w:szCs w:val="24"/>
              </w:rPr>
            </w:pPr>
            <w:r w:rsidRPr="005A5D3D">
              <w:rPr>
                <w:kern w:val="2"/>
                <w:szCs w:val="24"/>
              </w:rPr>
              <w:t>Netaikoma</w:t>
            </w:r>
          </w:p>
          <w:p w14:paraId="47D3FAEF" w14:textId="53864BCD" w:rsidR="00897806" w:rsidRPr="005A5D3D" w:rsidRDefault="00897806" w:rsidP="00897806">
            <w:pPr>
              <w:rPr>
                <w:szCs w:val="24"/>
              </w:rPr>
            </w:pPr>
          </w:p>
        </w:tc>
      </w:tr>
      <w:tr w:rsidR="00897806" w:rsidRPr="005A5D3D" w14:paraId="15859C99" w14:textId="77777777">
        <w:trPr>
          <w:trHeight w:val="300"/>
        </w:trPr>
        <w:tc>
          <w:tcPr>
            <w:tcW w:w="9535" w:type="dxa"/>
            <w:gridSpan w:val="4"/>
          </w:tcPr>
          <w:p w14:paraId="1ECF65EB" w14:textId="77777777" w:rsidR="00897806" w:rsidRPr="005A5D3D" w:rsidRDefault="00897806" w:rsidP="00897806">
            <w:pPr>
              <w:jc w:val="center"/>
              <w:rPr>
                <w:b/>
                <w:kern w:val="2"/>
                <w:szCs w:val="24"/>
              </w:rPr>
            </w:pPr>
            <w:r w:rsidRPr="005A5D3D">
              <w:rPr>
                <w:b/>
                <w:kern w:val="2"/>
                <w:szCs w:val="24"/>
              </w:rPr>
              <w:t>9. ŠALIŲ ATSAKOMYBĖ</w:t>
            </w:r>
          </w:p>
        </w:tc>
      </w:tr>
      <w:tr w:rsidR="00897806" w:rsidRPr="005A5D3D" w14:paraId="751AAE6F" w14:textId="77777777">
        <w:trPr>
          <w:trHeight w:val="300"/>
        </w:trPr>
        <w:tc>
          <w:tcPr>
            <w:tcW w:w="3094" w:type="dxa"/>
            <w:gridSpan w:val="2"/>
          </w:tcPr>
          <w:p w14:paraId="41D56436" w14:textId="067E4BE6" w:rsidR="00897806" w:rsidRPr="005A5D3D" w:rsidRDefault="00897806" w:rsidP="00897806">
            <w:pPr>
              <w:rPr>
                <w:b/>
                <w:kern w:val="2"/>
                <w:szCs w:val="24"/>
              </w:rPr>
            </w:pPr>
            <w:r w:rsidRPr="005A5D3D">
              <w:rPr>
                <w:b/>
                <w:kern w:val="2"/>
                <w:szCs w:val="24"/>
              </w:rPr>
              <w:t>9.1. Pirkėjui taikomos netesybos už mokėjimų pagal Sutartį vėlavimą</w:t>
            </w:r>
          </w:p>
        </w:tc>
        <w:tc>
          <w:tcPr>
            <w:tcW w:w="6441" w:type="dxa"/>
            <w:gridSpan w:val="2"/>
          </w:tcPr>
          <w:p w14:paraId="070C11FC" w14:textId="55A2F087" w:rsidR="00897806" w:rsidRPr="005A5D3D" w:rsidRDefault="00897806" w:rsidP="00897806">
            <w:pPr>
              <w:spacing w:line="259" w:lineRule="auto"/>
              <w:rPr>
                <w:color w:val="000000"/>
                <w:kern w:val="2"/>
                <w:szCs w:val="24"/>
              </w:rPr>
            </w:pPr>
            <w:r w:rsidRPr="005A5D3D">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97806" w:rsidRPr="005A5D3D" w14:paraId="2C60DAC2" w14:textId="77777777">
        <w:trPr>
          <w:trHeight w:val="300"/>
        </w:trPr>
        <w:tc>
          <w:tcPr>
            <w:tcW w:w="3094" w:type="dxa"/>
            <w:gridSpan w:val="2"/>
          </w:tcPr>
          <w:p w14:paraId="1BA2D9E1" w14:textId="425BB12B" w:rsidR="00897806" w:rsidRPr="005A5D3D" w:rsidRDefault="00897806" w:rsidP="00897806">
            <w:pPr>
              <w:rPr>
                <w:b/>
                <w:kern w:val="2"/>
                <w:szCs w:val="24"/>
              </w:rPr>
            </w:pPr>
            <w:r w:rsidRPr="005A5D3D">
              <w:rPr>
                <w:b/>
                <w:szCs w:val="24"/>
              </w:rPr>
              <w:t>9.2. Tiekėjui taikomos netesybos</w:t>
            </w:r>
          </w:p>
        </w:tc>
        <w:tc>
          <w:tcPr>
            <w:tcW w:w="6441" w:type="dxa"/>
            <w:gridSpan w:val="2"/>
          </w:tcPr>
          <w:p w14:paraId="072E9CA0" w14:textId="77777777" w:rsidR="00897806" w:rsidRPr="005A5D3D" w:rsidRDefault="00897806" w:rsidP="00897806">
            <w:pPr>
              <w:jc w:val="both"/>
              <w:rPr>
                <w:bCs/>
                <w:kern w:val="2"/>
                <w:szCs w:val="24"/>
              </w:rPr>
            </w:pPr>
            <w:r w:rsidRPr="005A5D3D">
              <w:rPr>
                <w:bCs/>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9F1617F" w14:textId="0D7ABDA3" w:rsidR="00897806" w:rsidRPr="005A5D3D" w:rsidRDefault="00897806" w:rsidP="00897806">
            <w:pPr>
              <w:jc w:val="both"/>
              <w:rPr>
                <w:bCs/>
                <w:kern w:val="2"/>
                <w:szCs w:val="24"/>
              </w:rPr>
            </w:pPr>
            <w:r w:rsidRPr="005A5D3D">
              <w:rPr>
                <w:bCs/>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77F3CF8" w:rsidR="00897806" w:rsidRPr="005A5D3D" w:rsidRDefault="00897806" w:rsidP="00897806">
            <w:pPr>
              <w:jc w:val="both"/>
              <w:rPr>
                <w:bCs/>
                <w:kern w:val="2"/>
                <w:szCs w:val="24"/>
              </w:rPr>
            </w:pPr>
            <w:r w:rsidRPr="005A5D3D">
              <w:rPr>
                <w:bCs/>
                <w:kern w:val="2"/>
                <w:szCs w:val="24"/>
              </w:rPr>
              <w:t>9.2.3. Tiekėjas privalo sumokėti Pirkėjui netesybas per 20 dienų nuo Pirkėjo pareikalavimo, jeigu netesybų suma nėra išskaitoma iš Tiekėjui mokėtinos sumos.</w:t>
            </w:r>
          </w:p>
        </w:tc>
      </w:tr>
      <w:tr w:rsidR="00897806" w:rsidRPr="005A5D3D" w14:paraId="681F27EE" w14:textId="77777777">
        <w:trPr>
          <w:trHeight w:val="300"/>
        </w:trPr>
        <w:tc>
          <w:tcPr>
            <w:tcW w:w="3094" w:type="dxa"/>
            <w:gridSpan w:val="2"/>
          </w:tcPr>
          <w:p w14:paraId="1AB519AC" w14:textId="7CBD3645" w:rsidR="00897806" w:rsidRPr="005A5D3D" w:rsidRDefault="00897806" w:rsidP="00897806">
            <w:pPr>
              <w:rPr>
                <w:b/>
                <w:kern w:val="2"/>
                <w:szCs w:val="24"/>
              </w:rPr>
            </w:pPr>
            <w:r w:rsidRPr="005A5D3D">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F086DF5" w14:textId="3A7B3511" w:rsidR="00897806" w:rsidRPr="005A5D3D" w:rsidRDefault="00897806" w:rsidP="00897806">
            <w:pPr>
              <w:rPr>
                <w:szCs w:val="24"/>
                <w:lang w:eastAsia="lt-LT"/>
              </w:rPr>
            </w:pPr>
            <w:r w:rsidRPr="005A5D3D">
              <w:rPr>
                <w:szCs w:val="24"/>
                <w:lang w:eastAsia="lt-LT"/>
              </w:rPr>
              <w:t xml:space="preserve"> 9.3.1. Nutraukus Sutartį dėl esminio Sutarties pažeidimo, nustatyto Sutarties S</w:t>
            </w:r>
            <w:r w:rsidR="008B5338" w:rsidRPr="005A5D3D">
              <w:rPr>
                <w:szCs w:val="24"/>
                <w:lang w:eastAsia="lt-LT"/>
              </w:rPr>
              <w:t>pecialiosiose sąlygose, mokama 1</w:t>
            </w:r>
            <w:r w:rsidRPr="005A5D3D">
              <w:rPr>
                <w:szCs w:val="24"/>
                <w:lang w:eastAsia="lt-LT"/>
              </w:rPr>
              <w:t>0 (keturiasdešimt) procentų dydžio bauda nuo Pradinės Sutarties vertės, nurodytos Specialiųjų sąlygų 5.2 punkte.</w:t>
            </w:r>
          </w:p>
          <w:p w14:paraId="7CBFE0C7" w14:textId="016F4D37" w:rsidR="00897806" w:rsidRPr="005A5D3D" w:rsidRDefault="00897806" w:rsidP="00897806">
            <w:pPr>
              <w:rPr>
                <w:kern w:val="2"/>
                <w:szCs w:val="24"/>
              </w:rPr>
            </w:pPr>
          </w:p>
        </w:tc>
      </w:tr>
      <w:tr w:rsidR="00897806" w:rsidRPr="005A5D3D" w14:paraId="3A1BC4FA" w14:textId="77777777">
        <w:trPr>
          <w:trHeight w:val="300"/>
        </w:trPr>
        <w:tc>
          <w:tcPr>
            <w:tcW w:w="3094" w:type="dxa"/>
            <w:gridSpan w:val="2"/>
          </w:tcPr>
          <w:p w14:paraId="0E4BB632" w14:textId="0AF19C99" w:rsidR="00897806" w:rsidRPr="005A5D3D" w:rsidRDefault="00897806" w:rsidP="00897806">
            <w:pPr>
              <w:rPr>
                <w:b/>
                <w:kern w:val="2"/>
                <w:szCs w:val="24"/>
              </w:rPr>
            </w:pPr>
            <w:r w:rsidRPr="005A5D3D">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897806" w:rsidRPr="005A5D3D" w:rsidRDefault="00897806" w:rsidP="00897806">
            <w:pPr>
              <w:rPr>
                <w:bCs/>
                <w:color w:val="000000"/>
                <w:kern w:val="2"/>
                <w:szCs w:val="24"/>
              </w:rPr>
            </w:pPr>
            <w:r w:rsidRPr="005A5D3D">
              <w:rPr>
                <w:bCs/>
                <w:color w:val="000000"/>
                <w:kern w:val="2"/>
                <w:szCs w:val="24"/>
              </w:rPr>
              <w:t>Netaikoma</w:t>
            </w:r>
          </w:p>
          <w:p w14:paraId="6C28E1C0" w14:textId="77777777" w:rsidR="00897806" w:rsidRPr="005A5D3D" w:rsidRDefault="00897806" w:rsidP="00897806">
            <w:pPr>
              <w:rPr>
                <w:bCs/>
                <w:kern w:val="2"/>
                <w:szCs w:val="24"/>
              </w:rPr>
            </w:pPr>
          </w:p>
          <w:p w14:paraId="663FD6AE" w14:textId="1E45458C" w:rsidR="00897806" w:rsidRPr="005A5D3D" w:rsidRDefault="00897806" w:rsidP="00897806">
            <w:pPr>
              <w:rPr>
                <w:kern w:val="2"/>
                <w:szCs w:val="24"/>
              </w:rPr>
            </w:pPr>
          </w:p>
        </w:tc>
      </w:tr>
      <w:tr w:rsidR="008B5338" w:rsidRPr="005A5D3D" w14:paraId="02A0AD2F" w14:textId="77777777">
        <w:trPr>
          <w:trHeight w:val="300"/>
        </w:trPr>
        <w:tc>
          <w:tcPr>
            <w:tcW w:w="3094" w:type="dxa"/>
            <w:gridSpan w:val="2"/>
          </w:tcPr>
          <w:p w14:paraId="566076A6" w14:textId="1092562B" w:rsidR="008B5338" w:rsidRPr="005A5D3D" w:rsidRDefault="008B5338" w:rsidP="008B5338">
            <w:pPr>
              <w:rPr>
                <w:b/>
                <w:kern w:val="2"/>
                <w:szCs w:val="24"/>
              </w:rPr>
            </w:pPr>
            <w:r w:rsidRPr="005A5D3D">
              <w:rPr>
                <w:b/>
                <w:kern w:val="2"/>
                <w:szCs w:val="24"/>
              </w:rPr>
              <w:t>9.5. Tiekėjui taikomos baudos dėl aplinkosauginių ir (arba) socialinių kriterijų nesilaikymo</w:t>
            </w:r>
          </w:p>
        </w:tc>
        <w:tc>
          <w:tcPr>
            <w:tcW w:w="6441" w:type="dxa"/>
            <w:gridSpan w:val="2"/>
          </w:tcPr>
          <w:p w14:paraId="0BCB701D" w14:textId="77777777" w:rsidR="008B5338" w:rsidRPr="005A5D3D" w:rsidRDefault="008B5338" w:rsidP="008B5338">
            <w:pPr>
              <w:spacing w:line="276" w:lineRule="auto"/>
              <w:jc w:val="both"/>
              <w:rPr>
                <w:kern w:val="2"/>
                <w:szCs w:val="24"/>
              </w:rPr>
            </w:pPr>
            <w:r w:rsidRPr="005A5D3D">
              <w:rPr>
                <w:kern w:val="2"/>
                <w:szCs w:val="24"/>
              </w:rPr>
              <w:t xml:space="preserve">9.5.1. jei Tiekėjas Sutarties vykdymo metu nesilaiko įsipareigojimo maistą ir gėrimus pateikti naudojant daugkartinio naudojimo stalo įrankius, stiklinius ir </w:t>
            </w:r>
            <w:r w:rsidRPr="005A5D3D">
              <w:rPr>
                <w:rFonts w:cstheme="minorHAnsi"/>
                <w:szCs w:val="24"/>
                <w:lang w:eastAsia="zh-CN"/>
              </w:rPr>
              <w:t xml:space="preserve">kitokius daugkartinio naudojimo serviravimo indus bei staltieses arba atsinaujinančių išteklių pagrindu pagamintus stalo įrankius, serviravimo indus </w:t>
            </w:r>
            <w:r w:rsidRPr="005A5D3D">
              <w:rPr>
                <w:rFonts w:cstheme="minorHAnsi"/>
                <w:szCs w:val="24"/>
                <w:lang w:eastAsia="zh-CN"/>
              </w:rPr>
              <w:lastRenderedPageBreak/>
              <w:t>bei viešojo maitinimo reikmenis</w:t>
            </w:r>
            <w:r w:rsidRPr="005A5D3D">
              <w:rPr>
                <w:kern w:val="2"/>
                <w:szCs w:val="24"/>
              </w:rPr>
              <w:t>, Tiekėjui už kiekvieną tokį nustatytą atvejį skiriama 100,00 Eur bauda;</w:t>
            </w:r>
          </w:p>
          <w:p w14:paraId="1698C4B5" w14:textId="77777777" w:rsidR="008B5338" w:rsidRPr="005A5D3D" w:rsidRDefault="008B5338" w:rsidP="008B5338">
            <w:pPr>
              <w:spacing w:line="276" w:lineRule="auto"/>
              <w:jc w:val="both"/>
              <w:rPr>
                <w:kern w:val="2"/>
                <w:szCs w:val="24"/>
              </w:rPr>
            </w:pPr>
            <w:r w:rsidRPr="005A5D3D">
              <w:rPr>
                <w:kern w:val="2"/>
                <w:szCs w:val="24"/>
              </w:rPr>
              <w:t>9.5.2. jei Paslaugų teikėjas Sutarties vykdymo metu nesilaiko įsipareigojimo, susidariusias atliekas (stiklas, popierius, plastikas, metalas ir kt.) rūšiuoti ir perduoti atliekas tvarkančioms įmonėms ir/ar biologiškai skaidžias atliekas surinkti atskirai ir perduoti šias atliekas kompostuojančioms ar kitaip naudojančioms įmonėms ir/ar nesilaiko atliekų prevencijos ir tvarkymo prioritetų eiliškumo (prevencija, paruošimas naudoti pakartotinai, perdirbimas, perdirbimas, kitoks naudojimas, šalinimas), Paslaugų teikėjui už kiekvieną tokį nustatytą atvejį skiriama 200,00 Eur bauda;</w:t>
            </w:r>
          </w:p>
          <w:p w14:paraId="7DBF01C2" w14:textId="77777777" w:rsidR="008B5338" w:rsidRPr="005A5D3D" w:rsidRDefault="008B5338" w:rsidP="008B5338">
            <w:pPr>
              <w:spacing w:line="276" w:lineRule="auto"/>
              <w:jc w:val="both"/>
              <w:rPr>
                <w:kern w:val="2"/>
                <w:szCs w:val="24"/>
              </w:rPr>
            </w:pPr>
            <w:r w:rsidRPr="005A5D3D">
              <w:rPr>
                <w:kern w:val="2"/>
                <w:szCs w:val="24"/>
              </w:rPr>
              <w:t xml:space="preserve">9.5.3. jei Tiekėjas Sutarties vykdymo metu nesilaiko įsipareigojimo Paslaugas teikti naudojant transporto priemones atitinkančias Euro 6 arba </w:t>
            </w:r>
            <w:r w:rsidRPr="005A5D3D">
              <w:rPr>
                <w:rFonts w:cstheme="minorHAnsi"/>
                <w:szCs w:val="24"/>
                <w:lang w:eastAsia="zh-CN"/>
              </w:rPr>
              <w:t>didesnį išmetamųjų dujų standartą arba lygiavertį</w:t>
            </w:r>
            <w:r w:rsidRPr="005A5D3D">
              <w:rPr>
                <w:kern w:val="2"/>
                <w:szCs w:val="24"/>
              </w:rPr>
              <w:t>, Tiekėjui už kiekvieną tokį nustatytą atvejį skiriama 200,00 Eur bauda;</w:t>
            </w:r>
          </w:p>
          <w:p w14:paraId="23B35D8C" w14:textId="2275F8A0" w:rsidR="008B5338" w:rsidRPr="005A5D3D" w:rsidRDefault="008B5338" w:rsidP="008B5338">
            <w:pPr>
              <w:spacing w:line="276" w:lineRule="auto"/>
              <w:contextualSpacing/>
              <w:jc w:val="both"/>
              <w:rPr>
                <w:kern w:val="2"/>
                <w:szCs w:val="24"/>
              </w:rPr>
            </w:pPr>
            <w:r w:rsidRPr="005A5D3D">
              <w:rPr>
                <w:kern w:val="2"/>
                <w:szCs w:val="24"/>
              </w:rPr>
              <w:t xml:space="preserve">9.5.4. jei ne </w:t>
            </w:r>
            <w:r w:rsidRPr="005A5D3D">
              <w:rPr>
                <w:rFonts w:cstheme="minorHAnsi"/>
                <w:color w:val="000000"/>
                <w:szCs w:val="24"/>
              </w:rPr>
              <w:t xml:space="preserve">mažiau kaip 30 proc. perkamų maisto produktų kiekio (kilogramais, litrais, vienetais) neatitiks Techninėje specifikacijoje nurodytų reikalavimų, </w:t>
            </w:r>
            <w:r w:rsidRPr="005A5D3D">
              <w:rPr>
                <w:kern w:val="2"/>
                <w:szCs w:val="24"/>
              </w:rPr>
              <w:t>Tiekėjui už kiekvieną tokį nustatytą atvejį skiriama 200,00 Eur bauda;</w:t>
            </w:r>
          </w:p>
          <w:p w14:paraId="33189741" w14:textId="77777777" w:rsidR="008B5338" w:rsidRPr="005A5D3D" w:rsidRDefault="008B5338" w:rsidP="008B5338">
            <w:pPr>
              <w:spacing w:line="276" w:lineRule="auto"/>
              <w:contextualSpacing/>
              <w:jc w:val="both"/>
              <w:rPr>
                <w:kern w:val="2"/>
                <w:szCs w:val="24"/>
              </w:rPr>
            </w:pPr>
            <w:r w:rsidRPr="005A5D3D">
              <w:rPr>
                <w:kern w:val="2"/>
                <w:szCs w:val="24"/>
              </w:rPr>
              <w:t>9.5.5. jei 100 % r</w:t>
            </w:r>
            <w:r w:rsidRPr="005A5D3D">
              <w:rPr>
                <w:rFonts w:cstheme="minorHAnsi"/>
                <w:color w:val="000000"/>
                <w:szCs w:val="24"/>
              </w:rPr>
              <w:t xml:space="preserve">ankų plovimui, indų plovimui ir reguliariam valymui naudojamų produktų neatitiks ES ekologinio ženklo reikalavimų arba lygiaverčių reikalavimų, </w:t>
            </w:r>
            <w:r w:rsidRPr="005A5D3D">
              <w:rPr>
                <w:kern w:val="2"/>
                <w:szCs w:val="24"/>
              </w:rPr>
              <w:t>Tiekėjui už kiekvieną tokį nustatytą atvejį skiriama 100,00 Eur bauda;</w:t>
            </w:r>
          </w:p>
          <w:p w14:paraId="516F78D2" w14:textId="77777777" w:rsidR="008B5338" w:rsidRPr="005A5D3D" w:rsidRDefault="008B5338" w:rsidP="008B5338">
            <w:pPr>
              <w:spacing w:line="276" w:lineRule="auto"/>
              <w:contextualSpacing/>
              <w:jc w:val="both"/>
              <w:rPr>
                <w:kern w:val="2"/>
                <w:szCs w:val="24"/>
              </w:rPr>
            </w:pPr>
            <w:r w:rsidRPr="005A5D3D">
              <w:rPr>
                <w:kern w:val="2"/>
                <w:szCs w:val="24"/>
              </w:rPr>
              <w:t xml:space="preserve">9.5.6. jei </w:t>
            </w:r>
            <w:r w:rsidRPr="005A5D3D">
              <w:rPr>
                <w:rFonts w:cstheme="minorHAnsi"/>
                <w:color w:val="000000"/>
                <w:szCs w:val="24"/>
              </w:rPr>
              <w:t xml:space="preserve">100 % virtuvinių rankšluosčių ir popierinių rankšluosčių neatitiks ES ekologinio ženklo reikalavimų arba lygiaverčių reikalavimų, </w:t>
            </w:r>
            <w:r w:rsidRPr="005A5D3D">
              <w:rPr>
                <w:kern w:val="2"/>
                <w:szCs w:val="24"/>
              </w:rPr>
              <w:t>Tiekėjui už kiekvieną tokį nustatytą atvejį skiriama 100,00 Eur bauda;</w:t>
            </w:r>
          </w:p>
          <w:p w14:paraId="748DE540" w14:textId="42AADC69" w:rsidR="008B5338" w:rsidRPr="005A5D3D" w:rsidRDefault="008B5338" w:rsidP="008B5338">
            <w:pPr>
              <w:rPr>
                <w:color w:val="4472C4"/>
                <w:kern w:val="2"/>
                <w:szCs w:val="24"/>
              </w:rPr>
            </w:pPr>
            <w:r w:rsidRPr="005A5D3D">
              <w:rPr>
                <w:kern w:val="2"/>
                <w:szCs w:val="24"/>
              </w:rPr>
              <w:t xml:space="preserve">9.5.6. jei </w:t>
            </w:r>
            <w:r w:rsidRPr="005A5D3D">
              <w:rPr>
                <w:rFonts w:cstheme="minorHAnsi"/>
                <w:color w:val="000000"/>
                <w:szCs w:val="24"/>
              </w:rPr>
              <w:t xml:space="preserve">vaikams tiekiamuose maisto produktuose bus Techninės specifikacijos 1 priede nurodytų maisto priedų, </w:t>
            </w:r>
            <w:r w:rsidRPr="005A5D3D">
              <w:rPr>
                <w:kern w:val="2"/>
                <w:szCs w:val="24"/>
              </w:rPr>
              <w:t>Tiekėjui už kiekvieną tokį nustatytą atvejį skiriama 200,00 Eur bauda.</w:t>
            </w:r>
          </w:p>
        </w:tc>
      </w:tr>
      <w:tr w:rsidR="008B5338" w:rsidRPr="005A5D3D" w14:paraId="7439E02A" w14:textId="77777777">
        <w:trPr>
          <w:trHeight w:val="300"/>
        </w:trPr>
        <w:tc>
          <w:tcPr>
            <w:tcW w:w="3094" w:type="dxa"/>
            <w:gridSpan w:val="2"/>
          </w:tcPr>
          <w:p w14:paraId="69208AF6" w14:textId="7EE0BDAD" w:rsidR="008B5338" w:rsidRPr="005A5D3D" w:rsidRDefault="008B5338" w:rsidP="008B5338">
            <w:pPr>
              <w:rPr>
                <w:b/>
                <w:kern w:val="2"/>
                <w:szCs w:val="24"/>
              </w:rPr>
            </w:pPr>
            <w:r w:rsidRPr="005A5D3D">
              <w:rPr>
                <w:b/>
                <w:kern w:val="2"/>
                <w:szCs w:val="24"/>
              </w:rPr>
              <w:lastRenderedPageBreak/>
              <w:t>9.6. Tiekėjui / Pirkėjui taikoma bauda dėl konfidencialumo reikalavimų nesilaikymo</w:t>
            </w:r>
          </w:p>
        </w:tc>
        <w:tc>
          <w:tcPr>
            <w:tcW w:w="6441" w:type="dxa"/>
            <w:gridSpan w:val="2"/>
          </w:tcPr>
          <w:p w14:paraId="49B22140" w14:textId="77777777" w:rsidR="008B5338" w:rsidRPr="005A5D3D" w:rsidRDefault="008B5338" w:rsidP="008B5338">
            <w:pPr>
              <w:rPr>
                <w:bCs/>
                <w:kern w:val="2"/>
                <w:szCs w:val="24"/>
              </w:rPr>
            </w:pPr>
            <w:r w:rsidRPr="005A5D3D">
              <w:rPr>
                <w:bCs/>
                <w:kern w:val="2"/>
                <w:szCs w:val="24"/>
              </w:rPr>
              <w:t>Netaikoma</w:t>
            </w:r>
          </w:p>
          <w:p w14:paraId="51B263F9" w14:textId="77777777" w:rsidR="008B5338" w:rsidRPr="005A5D3D" w:rsidRDefault="008B5338" w:rsidP="008B5338">
            <w:pPr>
              <w:rPr>
                <w:bCs/>
                <w:kern w:val="2"/>
                <w:szCs w:val="24"/>
              </w:rPr>
            </w:pPr>
          </w:p>
          <w:p w14:paraId="30A99159" w14:textId="6289C554" w:rsidR="008B5338" w:rsidRPr="005A5D3D" w:rsidRDefault="008B5338" w:rsidP="008B5338">
            <w:pPr>
              <w:rPr>
                <w:color w:val="4472C4"/>
                <w:kern w:val="2"/>
                <w:szCs w:val="24"/>
              </w:rPr>
            </w:pPr>
          </w:p>
        </w:tc>
      </w:tr>
      <w:tr w:rsidR="008B5338" w:rsidRPr="005A5D3D" w14:paraId="1E6BA83A" w14:textId="77777777">
        <w:trPr>
          <w:trHeight w:val="300"/>
        </w:trPr>
        <w:tc>
          <w:tcPr>
            <w:tcW w:w="3094" w:type="dxa"/>
            <w:gridSpan w:val="2"/>
          </w:tcPr>
          <w:p w14:paraId="6B59AD7B" w14:textId="3DB423A4" w:rsidR="008B5338" w:rsidRPr="005A5D3D" w:rsidRDefault="008B5338" w:rsidP="008B5338">
            <w:pPr>
              <w:rPr>
                <w:b/>
                <w:kern w:val="2"/>
                <w:szCs w:val="24"/>
              </w:rPr>
            </w:pPr>
            <w:r w:rsidRPr="005A5D3D">
              <w:rPr>
                <w:b/>
              </w:rPr>
              <w:t xml:space="preserve">9.7. Tiekėjui taikomos netesybos dėl pirkimo dokumentuose nustatytų Kokybinių kriterijų </w:t>
            </w:r>
            <w:proofErr w:type="spellStart"/>
            <w:r w:rsidRPr="005A5D3D">
              <w:rPr>
                <w:b/>
              </w:rPr>
              <w:t>nepasiekimo</w:t>
            </w:r>
            <w:proofErr w:type="spellEnd"/>
            <w:r w:rsidRPr="005A5D3D">
              <w:rPr>
                <w:b/>
              </w:rPr>
              <w:t xml:space="preserve"> Sutarties vykdymo metu</w:t>
            </w:r>
          </w:p>
        </w:tc>
        <w:tc>
          <w:tcPr>
            <w:tcW w:w="6441" w:type="dxa"/>
            <w:gridSpan w:val="2"/>
          </w:tcPr>
          <w:p w14:paraId="12273A2F" w14:textId="24143881" w:rsidR="008B5338" w:rsidRPr="005A5D3D" w:rsidRDefault="008B5338" w:rsidP="008B5338">
            <w:pPr>
              <w:rPr>
                <w:color w:val="4472C4"/>
                <w:kern w:val="2"/>
                <w:szCs w:val="24"/>
              </w:rPr>
            </w:pPr>
            <w:r w:rsidRPr="005A5D3D">
              <w:rPr>
                <w:bCs/>
                <w:szCs w:val="24"/>
              </w:rPr>
              <w:t xml:space="preserve">Netaikoma </w:t>
            </w:r>
          </w:p>
          <w:p w14:paraId="31D0481F" w14:textId="5A640D91" w:rsidR="008B5338" w:rsidRPr="005A5D3D" w:rsidRDefault="008B5338" w:rsidP="008B5338">
            <w:pPr>
              <w:rPr>
                <w:color w:val="4472C4"/>
                <w:kern w:val="2"/>
                <w:szCs w:val="24"/>
              </w:rPr>
            </w:pPr>
          </w:p>
        </w:tc>
      </w:tr>
      <w:tr w:rsidR="008B5338" w:rsidRPr="005A5D3D"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8B5338" w:rsidRPr="005A5D3D" w:rsidRDefault="008B5338" w:rsidP="008B5338">
            <w:pPr>
              <w:rPr>
                <w:b/>
                <w:kern w:val="2"/>
                <w:szCs w:val="24"/>
              </w:rPr>
            </w:pPr>
            <w:r w:rsidRPr="005A5D3D">
              <w:rPr>
                <w:b/>
                <w:kern w:val="2"/>
                <w:szCs w:val="24"/>
              </w:rPr>
              <w:lastRenderedPageBreak/>
              <w:t xml:space="preserve">9.8. Tiekėjui taikomos netesybos dėl Sutarties įvykdymo užtikrinimo </w:t>
            </w:r>
            <w:r w:rsidRPr="005A5D3D">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8B5338" w:rsidRPr="005A5D3D" w:rsidRDefault="008B5338" w:rsidP="008B5338">
            <w:pPr>
              <w:rPr>
                <w:bCs/>
                <w:kern w:val="2"/>
                <w:szCs w:val="24"/>
              </w:rPr>
            </w:pPr>
            <w:r w:rsidRPr="005A5D3D">
              <w:rPr>
                <w:bCs/>
                <w:kern w:val="2"/>
                <w:szCs w:val="24"/>
              </w:rPr>
              <w:t>Netaikoma</w:t>
            </w:r>
          </w:p>
          <w:p w14:paraId="4D564143" w14:textId="77777777" w:rsidR="008B5338" w:rsidRPr="005A5D3D" w:rsidRDefault="008B5338" w:rsidP="008B5338">
            <w:pPr>
              <w:rPr>
                <w:bCs/>
                <w:kern w:val="2"/>
                <w:szCs w:val="24"/>
              </w:rPr>
            </w:pPr>
          </w:p>
          <w:p w14:paraId="5AD4BC1A" w14:textId="36C86B6E" w:rsidR="008B5338" w:rsidRPr="005A5D3D" w:rsidRDefault="008B5338" w:rsidP="008B5338">
            <w:pPr>
              <w:rPr>
                <w:color w:val="4472C4"/>
                <w:kern w:val="2"/>
                <w:szCs w:val="24"/>
              </w:rPr>
            </w:pPr>
          </w:p>
        </w:tc>
      </w:tr>
      <w:tr w:rsidR="008B5338" w:rsidRPr="005A5D3D" w14:paraId="126A6D36" w14:textId="77777777">
        <w:trPr>
          <w:trHeight w:val="300"/>
        </w:trPr>
        <w:tc>
          <w:tcPr>
            <w:tcW w:w="3094" w:type="dxa"/>
            <w:gridSpan w:val="2"/>
          </w:tcPr>
          <w:p w14:paraId="10384E36" w14:textId="4FFA607E" w:rsidR="008B5338" w:rsidRPr="005A5D3D" w:rsidRDefault="008B5338" w:rsidP="008B5338">
            <w:pPr>
              <w:rPr>
                <w:b/>
                <w:bCs/>
                <w:kern w:val="2"/>
                <w:szCs w:val="24"/>
              </w:rPr>
            </w:pPr>
            <w:r w:rsidRPr="005A5D3D">
              <w:rPr>
                <w:b/>
                <w:szCs w:val="24"/>
              </w:rPr>
              <w:t>9.9. Tiekėjui taikoma bauda dėl Pirkėjo simbolių, pavadinimo ir ženklo reklamoje ar rinkodaroje naudojimo reikalavimų nesilaikymo bei draudimo naudotis Pirkėjo sukurtais</w:t>
            </w:r>
            <w:r w:rsidRPr="005A5D3D">
              <w:rPr>
                <w:bCs/>
                <w:szCs w:val="24"/>
              </w:rPr>
              <w:t xml:space="preserve"> </w:t>
            </w:r>
            <w:r w:rsidRPr="005A5D3D">
              <w:rPr>
                <w:b/>
                <w:szCs w:val="24"/>
              </w:rPr>
              <w:t>intelektiniais veiklos rezultatais nesilaikymo</w:t>
            </w:r>
          </w:p>
        </w:tc>
        <w:tc>
          <w:tcPr>
            <w:tcW w:w="6441" w:type="dxa"/>
            <w:gridSpan w:val="2"/>
          </w:tcPr>
          <w:p w14:paraId="5354982A" w14:textId="77777777" w:rsidR="008B5338" w:rsidRPr="005A5D3D" w:rsidRDefault="008B5338" w:rsidP="008B5338">
            <w:pPr>
              <w:rPr>
                <w:bCs/>
                <w:kern w:val="2"/>
                <w:szCs w:val="24"/>
              </w:rPr>
            </w:pPr>
            <w:r w:rsidRPr="005A5D3D">
              <w:rPr>
                <w:bCs/>
                <w:kern w:val="2"/>
                <w:szCs w:val="24"/>
              </w:rPr>
              <w:t>Netaikoma</w:t>
            </w:r>
          </w:p>
          <w:p w14:paraId="6F5E6DA7" w14:textId="77777777" w:rsidR="008B5338" w:rsidRPr="005A5D3D" w:rsidRDefault="008B5338" w:rsidP="008B5338">
            <w:pPr>
              <w:rPr>
                <w:bCs/>
                <w:kern w:val="2"/>
                <w:szCs w:val="24"/>
              </w:rPr>
            </w:pPr>
          </w:p>
          <w:p w14:paraId="39D0982B" w14:textId="77777777" w:rsidR="008B5338" w:rsidRPr="005A5D3D" w:rsidRDefault="008B5338" w:rsidP="008B5338">
            <w:pPr>
              <w:rPr>
                <w:color w:val="4472C4"/>
                <w:kern w:val="2"/>
                <w:szCs w:val="24"/>
              </w:rPr>
            </w:pPr>
          </w:p>
        </w:tc>
      </w:tr>
      <w:tr w:rsidR="008B5338" w:rsidRPr="005A5D3D" w14:paraId="77AEF0AE" w14:textId="77777777">
        <w:trPr>
          <w:trHeight w:val="300"/>
        </w:trPr>
        <w:tc>
          <w:tcPr>
            <w:tcW w:w="3094" w:type="dxa"/>
            <w:gridSpan w:val="2"/>
          </w:tcPr>
          <w:p w14:paraId="17EC5DF4" w14:textId="49390910" w:rsidR="008B5338" w:rsidRPr="005A5D3D" w:rsidRDefault="008B5338" w:rsidP="008B5338">
            <w:pPr>
              <w:rPr>
                <w:b/>
                <w:kern w:val="2"/>
                <w:szCs w:val="24"/>
                <w:lang w:val="en-US"/>
              </w:rPr>
            </w:pPr>
            <w:r w:rsidRPr="005A5D3D">
              <w:rPr>
                <w:b/>
                <w:kern w:val="2"/>
                <w:szCs w:val="24"/>
                <w:lang w:val="en-US"/>
              </w:rPr>
              <w:t xml:space="preserve">9.10. </w:t>
            </w:r>
            <w:r w:rsidRPr="005A5D3D">
              <w:rPr>
                <w:b/>
                <w:kern w:val="2"/>
                <w:szCs w:val="24"/>
              </w:rPr>
              <w:t>Kitos netesybos</w:t>
            </w:r>
          </w:p>
        </w:tc>
        <w:tc>
          <w:tcPr>
            <w:tcW w:w="6441" w:type="dxa"/>
            <w:gridSpan w:val="2"/>
          </w:tcPr>
          <w:p w14:paraId="1DF53769" w14:textId="77777777" w:rsidR="008B5338" w:rsidRPr="005A5D3D" w:rsidRDefault="008B5338" w:rsidP="008B5338">
            <w:pPr>
              <w:spacing w:line="276" w:lineRule="auto"/>
              <w:rPr>
                <w:kern w:val="2"/>
                <w:szCs w:val="24"/>
              </w:rPr>
            </w:pPr>
            <w:r w:rsidRPr="005A5D3D">
              <w:rPr>
                <w:kern w:val="2"/>
                <w:szCs w:val="24"/>
              </w:rPr>
              <w:t>9.10.1. Paslaugų teikimo metu nustačius higienos normų pažeidimą, taikoma 500,00 Eur bauda už pirmą pažeidimą, už kiekvieną paskesnį higienos normų pažeidimą taikoma 1 000,00 Eur bauda, tačiau ne daugiau nei 3 kartus;</w:t>
            </w:r>
          </w:p>
          <w:p w14:paraId="61DD08FE" w14:textId="6900F459" w:rsidR="008B5338" w:rsidRPr="005A5D3D" w:rsidRDefault="008B5338" w:rsidP="008B5338">
            <w:pPr>
              <w:rPr>
                <w:color w:val="4472C4"/>
                <w:kern w:val="2"/>
                <w:szCs w:val="24"/>
              </w:rPr>
            </w:pPr>
            <w:r w:rsidRPr="005A5D3D">
              <w:rPr>
                <w:kern w:val="2"/>
                <w:szCs w:val="24"/>
              </w:rPr>
              <w:t>9.10.2. Už kitų Sutartyje nenurodytų bet šia Sutartimi prisiimtų įsipareigojimų nevykdymą, Tiekėjas moka 150,00 Eur baudą už kiekvieną nustatytą atvejį.</w:t>
            </w:r>
          </w:p>
        </w:tc>
      </w:tr>
      <w:tr w:rsidR="008B5338" w:rsidRPr="005A5D3D" w14:paraId="7412B22E" w14:textId="77777777">
        <w:trPr>
          <w:trHeight w:val="300"/>
        </w:trPr>
        <w:tc>
          <w:tcPr>
            <w:tcW w:w="9535" w:type="dxa"/>
            <w:gridSpan w:val="4"/>
          </w:tcPr>
          <w:p w14:paraId="0D543F72" w14:textId="77777777" w:rsidR="008B5338" w:rsidRPr="005A5D3D" w:rsidRDefault="008B5338" w:rsidP="008B5338">
            <w:pPr>
              <w:jc w:val="center"/>
              <w:rPr>
                <w:color w:val="4472C4"/>
                <w:kern w:val="2"/>
                <w:szCs w:val="24"/>
              </w:rPr>
            </w:pPr>
            <w:r w:rsidRPr="005A5D3D">
              <w:rPr>
                <w:b/>
                <w:kern w:val="2"/>
                <w:szCs w:val="24"/>
              </w:rPr>
              <w:t>10. ESMINĖS SUTARTIES SĄLYGOS</w:t>
            </w:r>
          </w:p>
        </w:tc>
      </w:tr>
      <w:tr w:rsidR="008B5338" w:rsidRPr="005A5D3D" w14:paraId="4A74E676" w14:textId="77777777">
        <w:trPr>
          <w:trHeight w:val="300"/>
        </w:trPr>
        <w:tc>
          <w:tcPr>
            <w:tcW w:w="3094" w:type="dxa"/>
            <w:gridSpan w:val="2"/>
          </w:tcPr>
          <w:p w14:paraId="0C4A90A4" w14:textId="48800356" w:rsidR="008B5338" w:rsidRPr="005A5D3D" w:rsidRDefault="008B5338" w:rsidP="008B5338">
            <w:pPr>
              <w:rPr>
                <w:b/>
                <w:kern w:val="2"/>
                <w:szCs w:val="24"/>
                <w:lang w:val="en-US"/>
              </w:rPr>
            </w:pPr>
            <w:r w:rsidRPr="005A5D3D">
              <w:rPr>
                <w:b/>
                <w:kern w:val="2"/>
                <w:szCs w:val="24"/>
                <w:lang w:val="en-US"/>
              </w:rPr>
              <w:t xml:space="preserve">10.1. </w:t>
            </w:r>
            <w:r w:rsidRPr="005A5D3D">
              <w:rPr>
                <w:b/>
                <w:kern w:val="2"/>
                <w:szCs w:val="24"/>
              </w:rPr>
              <w:t>Esminės Sutarties sąlygos</w:t>
            </w:r>
          </w:p>
        </w:tc>
        <w:tc>
          <w:tcPr>
            <w:tcW w:w="6441" w:type="dxa"/>
            <w:gridSpan w:val="2"/>
          </w:tcPr>
          <w:p w14:paraId="7DF7DEEA" w14:textId="77777777" w:rsidR="008B5338" w:rsidRPr="005A5D3D" w:rsidRDefault="008B5338" w:rsidP="008B5338">
            <w:pPr>
              <w:shd w:val="clear" w:color="auto" w:fill="FFFFFF" w:themeFill="background1"/>
              <w:rPr>
                <w:b/>
                <w:bCs/>
                <w:kern w:val="2"/>
                <w:szCs w:val="24"/>
              </w:rPr>
            </w:pPr>
            <w:r w:rsidRPr="005A5D3D">
              <w:rPr>
                <w:kern w:val="2"/>
                <w:szCs w:val="24"/>
              </w:rPr>
              <w:t>Sutarties sąlygos, kurias pažeidus atsiranda Sutarties specialiųjų sąlygų 12.2 p. numatyti esminiai Sutarties pažeidimai.</w:t>
            </w:r>
          </w:p>
          <w:p w14:paraId="1669F42C" w14:textId="77777777" w:rsidR="008B5338" w:rsidRPr="005A5D3D" w:rsidRDefault="008B5338" w:rsidP="008B5338">
            <w:pPr>
              <w:shd w:val="clear" w:color="auto" w:fill="FFFFFF" w:themeFill="background1"/>
              <w:rPr>
                <w:kern w:val="2"/>
                <w:szCs w:val="24"/>
              </w:rPr>
            </w:pPr>
          </w:p>
          <w:p w14:paraId="1AD3CD3A" w14:textId="4BAD008A" w:rsidR="008B5338" w:rsidRPr="005A5D3D" w:rsidRDefault="008B5338" w:rsidP="008B5338">
            <w:pPr>
              <w:rPr>
                <w:color w:val="4472C4"/>
                <w:kern w:val="2"/>
                <w:szCs w:val="24"/>
              </w:rPr>
            </w:pPr>
          </w:p>
        </w:tc>
      </w:tr>
      <w:tr w:rsidR="008B5338" w:rsidRPr="005A5D3D" w14:paraId="68A8F8F5" w14:textId="77777777">
        <w:trPr>
          <w:trHeight w:val="300"/>
        </w:trPr>
        <w:tc>
          <w:tcPr>
            <w:tcW w:w="3094" w:type="dxa"/>
            <w:gridSpan w:val="2"/>
          </w:tcPr>
          <w:p w14:paraId="458F7686" w14:textId="28A3D4D6" w:rsidR="008B5338" w:rsidRPr="005A5D3D" w:rsidRDefault="008B5338" w:rsidP="008B5338">
            <w:pPr>
              <w:rPr>
                <w:b/>
                <w:kern w:val="2"/>
                <w:szCs w:val="24"/>
              </w:rPr>
            </w:pPr>
            <w:r w:rsidRPr="005A5D3D">
              <w:rPr>
                <w:b/>
                <w:bCs/>
              </w:rPr>
              <w:t>10.2. Dideli arba nuolatiniai esminės Sutarties sąlygos vykdymo trūkumai</w:t>
            </w:r>
          </w:p>
        </w:tc>
        <w:tc>
          <w:tcPr>
            <w:tcW w:w="6441" w:type="dxa"/>
            <w:gridSpan w:val="2"/>
          </w:tcPr>
          <w:p w14:paraId="2BC2BBBD" w14:textId="6B1D90BE" w:rsidR="008B5338" w:rsidRPr="005A5D3D" w:rsidRDefault="008B5338" w:rsidP="008B5338">
            <w:pPr>
              <w:rPr>
                <w:kern w:val="2"/>
                <w:szCs w:val="24"/>
              </w:rPr>
            </w:pPr>
            <w:r w:rsidRPr="005A5D3D">
              <w:rPr>
                <w:rFonts w:eastAsia="Arial"/>
              </w:rPr>
              <w:t>Laikoma, kad Tiekėjas vykdo sutartį su dideliais arba nuolatiniais esminių Sutarties sąlygų vykdymo trūkumais, kai atsiranda Sutarties specialiųjų sąlygų 12.2 p. numatyti esminiai Sutarties pažeidimai.</w:t>
            </w:r>
          </w:p>
        </w:tc>
      </w:tr>
      <w:tr w:rsidR="008B5338" w:rsidRPr="005A5D3D" w14:paraId="5D5614C8" w14:textId="77777777">
        <w:trPr>
          <w:trHeight w:val="300"/>
        </w:trPr>
        <w:tc>
          <w:tcPr>
            <w:tcW w:w="9535" w:type="dxa"/>
            <w:gridSpan w:val="4"/>
          </w:tcPr>
          <w:p w14:paraId="01BA2625" w14:textId="77777777" w:rsidR="008B5338" w:rsidRPr="005A5D3D" w:rsidRDefault="008B5338" w:rsidP="008B5338">
            <w:pPr>
              <w:jc w:val="center"/>
              <w:rPr>
                <w:b/>
                <w:kern w:val="2"/>
                <w:szCs w:val="24"/>
              </w:rPr>
            </w:pPr>
            <w:r w:rsidRPr="005A5D3D">
              <w:rPr>
                <w:b/>
                <w:kern w:val="2"/>
                <w:szCs w:val="24"/>
              </w:rPr>
              <w:t>11. SUTARTIES GALIOJIMAS IR KEITIMAS</w:t>
            </w:r>
          </w:p>
        </w:tc>
      </w:tr>
      <w:tr w:rsidR="008B5338" w:rsidRPr="005A5D3D" w14:paraId="01B4A21F" w14:textId="77777777">
        <w:trPr>
          <w:trHeight w:val="300"/>
        </w:trPr>
        <w:tc>
          <w:tcPr>
            <w:tcW w:w="3094" w:type="dxa"/>
            <w:gridSpan w:val="2"/>
          </w:tcPr>
          <w:p w14:paraId="4A683777" w14:textId="77777777" w:rsidR="008B5338" w:rsidRPr="005A5D3D" w:rsidRDefault="008B5338" w:rsidP="008B5338">
            <w:pPr>
              <w:rPr>
                <w:b/>
                <w:kern w:val="2"/>
                <w:szCs w:val="24"/>
              </w:rPr>
            </w:pPr>
            <w:r w:rsidRPr="005A5D3D">
              <w:rPr>
                <w:b/>
                <w:szCs w:val="24"/>
              </w:rPr>
              <w:t>11.1. Sutarties sudarymas ir įsigaliojimas</w:t>
            </w:r>
          </w:p>
        </w:tc>
        <w:tc>
          <w:tcPr>
            <w:tcW w:w="6441" w:type="dxa"/>
            <w:gridSpan w:val="2"/>
          </w:tcPr>
          <w:p w14:paraId="6A6371C6" w14:textId="77777777" w:rsidR="008B5338" w:rsidRPr="005A5D3D" w:rsidRDefault="008B5338" w:rsidP="008B5338">
            <w:pPr>
              <w:rPr>
                <w:kern w:val="2"/>
                <w:szCs w:val="24"/>
              </w:rPr>
            </w:pPr>
            <w:r w:rsidRPr="005A5D3D">
              <w:rPr>
                <w:kern w:val="2"/>
                <w:szCs w:val="24"/>
              </w:rPr>
              <w:t>Ši Sutartis laikoma sudaryta ir įsigalioja nuo Sutarties pasirašymo dienos (antrosios Šalies pasirašymo dieną).</w:t>
            </w:r>
          </w:p>
          <w:p w14:paraId="2E59D8FE" w14:textId="77777777" w:rsidR="005E1CD2" w:rsidRPr="005A5D3D" w:rsidRDefault="005E1CD2" w:rsidP="005E1CD2">
            <w:pPr>
              <w:rPr>
                <w:kern w:val="2"/>
                <w:szCs w:val="24"/>
              </w:rPr>
            </w:pPr>
            <w:r w:rsidRPr="005A5D3D">
              <w:rPr>
                <w:kern w:val="2"/>
                <w:szCs w:val="24"/>
              </w:rPr>
              <w:t xml:space="preserve">Sutartis galioja iki visiško prievolių įvykdymo arba Sutarties nutraukimo. </w:t>
            </w:r>
          </w:p>
          <w:p w14:paraId="7396F7FD" w14:textId="7288406B" w:rsidR="005E1CD2" w:rsidRPr="005A5D3D" w:rsidRDefault="005E1CD2" w:rsidP="005E1CD2">
            <w:pPr>
              <w:rPr>
                <w:kern w:val="2"/>
                <w:szCs w:val="24"/>
              </w:rPr>
            </w:pPr>
            <w:r w:rsidRPr="005A5D3D">
              <w:rPr>
                <w:kern w:val="2"/>
                <w:szCs w:val="24"/>
              </w:rPr>
              <w:t xml:space="preserve">Nutraukus sutartį lieka galioti ginčų nagrinėjimo tvarką nustatančios Sutarties sąlygos ir kitos Sutarties sąlygos, jeigu šios sąlygos pagal savo esmę lieka galioti ir po Sutarties nutraukimo.  </w:t>
            </w:r>
          </w:p>
        </w:tc>
      </w:tr>
      <w:tr w:rsidR="008B5338" w:rsidRPr="005A5D3D" w14:paraId="0D3292E1" w14:textId="77777777">
        <w:trPr>
          <w:trHeight w:val="300"/>
        </w:trPr>
        <w:tc>
          <w:tcPr>
            <w:tcW w:w="3094" w:type="dxa"/>
            <w:gridSpan w:val="2"/>
          </w:tcPr>
          <w:p w14:paraId="09BC2075" w14:textId="316E2550" w:rsidR="008B5338" w:rsidRPr="005A5D3D" w:rsidRDefault="008B5338" w:rsidP="008B5338">
            <w:pPr>
              <w:rPr>
                <w:b/>
                <w:kern w:val="2"/>
                <w:szCs w:val="24"/>
              </w:rPr>
            </w:pPr>
            <w:r w:rsidRPr="005A5D3D">
              <w:rPr>
                <w:b/>
                <w:kern w:val="2"/>
                <w:szCs w:val="24"/>
              </w:rPr>
              <w:t>11.2. Sutarties galiojimo termino pratęsimas</w:t>
            </w:r>
          </w:p>
        </w:tc>
        <w:tc>
          <w:tcPr>
            <w:tcW w:w="6441" w:type="dxa"/>
            <w:gridSpan w:val="2"/>
          </w:tcPr>
          <w:p w14:paraId="782060E8" w14:textId="318AAEF7" w:rsidR="008B5338" w:rsidRPr="005A5D3D" w:rsidRDefault="005E1CD2" w:rsidP="005B24B9">
            <w:pPr>
              <w:rPr>
                <w:kern w:val="2"/>
                <w:szCs w:val="24"/>
              </w:rPr>
            </w:pPr>
            <w:r w:rsidRPr="005A5D3D">
              <w:rPr>
                <w:kern w:val="2"/>
                <w:szCs w:val="24"/>
              </w:rPr>
              <w:t xml:space="preserve">Paslaugų teikimo terminas esant nepasikeitusiam Pirkėjo poreikiui tomis pačiomis sąlygomis gali būti pratęstas 1 kartą 12 (dvylikai) mėnesių. Bendras paslaugų teikimo laikotarpis negali būti ilgesnis kaip 24  mėnesiai nuo </w:t>
            </w:r>
            <w:r w:rsidR="005B24B9" w:rsidRPr="005A5D3D">
              <w:rPr>
                <w:kern w:val="2"/>
                <w:szCs w:val="24"/>
              </w:rPr>
              <w:t>paslaugų teikimo pradžios.</w:t>
            </w:r>
            <w:r w:rsidRPr="005A5D3D">
              <w:rPr>
                <w:kern w:val="2"/>
                <w:szCs w:val="24"/>
              </w:rPr>
              <w:t xml:space="preserve"> </w:t>
            </w:r>
          </w:p>
        </w:tc>
      </w:tr>
      <w:tr w:rsidR="008B5338" w:rsidRPr="005A5D3D" w14:paraId="7FE809EC" w14:textId="77777777">
        <w:trPr>
          <w:trHeight w:val="300"/>
        </w:trPr>
        <w:tc>
          <w:tcPr>
            <w:tcW w:w="9535" w:type="dxa"/>
            <w:gridSpan w:val="4"/>
          </w:tcPr>
          <w:p w14:paraId="6839791C" w14:textId="77777777" w:rsidR="008B5338" w:rsidRPr="005A5D3D" w:rsidRDefault="008B5338" w:rsidP="008B5338">
            <w:pPr>
              <w:jc w:val="center"/>
              <w:rPr>
                <w:b/>
                <w:kern w:val="2"/>
                <w:szCs w:val="24"/>
              </w:rPr>
            </w:pPr>
            <w:r w:rsidRPr="005A5D3D">
              <w:rPr>
                <w:b/>
                <w:kern w:val="2"/>
                <w:szCs w:val="24"/>
              </w:rPr>
              <w:t>12. SUTARTIES NUTRAUKIMAS</w:t>
            </w:r>
          </w:p>
        </w:tc>
      </w:tr>
      <w:tr w:rsidR="008B5338" w:rsidRPr="005A5D3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8B5338" w:rsidRPr="005A5D3D" w:rsidRDefault="008B5338" w:rsidP="008B5338">
            <w:pPr>
              <w:rPr>
                <w:b/>
                <w:kern w:val="2"/>
                <w:szCs w:val="24"/>
              </w:rPr>
            </w:pPr>
            <w:r w:rsidRPr="005A5D3D">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5C0B67B" w14:textId="77777777" w:rsidR="008B5338" w:rsidRPr="005A5D3D" w:rsidRDefault="008B5338" w:rsidP="008B5338">
            <w:pPr>
              <w:jc w:val="both"/>
              <w:rPr>
                <w:kern w:val="2"/>
                <w:szCs w:val="24"/>
              </w:rPr>
            </w:pPr>
            <w:r w:rsidRPr="005A5D3D">
              <w:rPr>
                <w:kern w:val="2"/>
                <w:szCs w:val="24"/>
              </w:rPr>
              <w:t>Sutartis gali būti nutraukiama rašytiniu Šalių susitarimu arba vienašališkai, Bendrosiose sąlygose nustatyta tvarka.</w:t>
            </w:r>
          </w:p>
          <w:p w14:paraId="251C8169" w14:textId="20FD700F" w:rsidR="008B5338" w:rsidRPr="005A5D3D" w:rsidRDefault="008B5338" w:rsidP="008B5338">
            <w:pPr>
              <w:spacing w:line="276" w:lineRule="auto"/>
              <w:jc w:val="both"/>
              <w:rPr>
                <w:color w:val="4472C4"/>
                <w:kern w:val="2"/>
                <w:szCs w:val="24"/>
              </w:rPr>
            </w:pPr>
          </w:p>
        </w:tc>
      </w:tr>
      <w:tr w:rsidR="00083A3C" w:rsidRPr="005A5D3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083A3C" w:rsidRPr="005A5D3D" w:rsidRDefault="00083A3C" w:rsidP="00083A3C">
            <w:pPr>
              <w:rPr>
                <w:b/>
                <w:kern w:val="2"/>
                <w:szCs w:val="24"/>
              </w:rPr>
            </w:pPr>
            <w:r w:rsidRPr="005A5D3D">
              <w:rPr>
                <w:b/>
                <w:kern w:val="2"/>
                <w:szCs w:val="24"/>
              </w:rPr>
              <w:lastRenderedPageBreak/>
              <w:t xml:space="preserve">12.2. Esminiai Sutarties </w:t>
            </w:r>
            <w:r w:rsidRPr="005A5D3D">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9F65CB3" w14:textId="77777777" w:rsidR="00083A3C" w:rsidRPr="005A5D3D" w:rsidRDefault="00083A3C" w:rsidP="00083A3C">
            <w:pPr>
              <w:spacing w:line="276" w:lineRule="auto"/>
              <w:rPr>
                <w:kern w:val="2"/>
                <w:szCs w:val="24"/>
              </w:rPr>
            </w:pPr>
            <w:r w:rsidRPr="005A5D3D">
              <w:rPr>
                <w:kern w:val="2"/>
                <w:szCs w:val="24"/>
              </w:rPr>
              <w:t>12.2.1. jeigu Tiekėjas nevykdo prisiimtų įsipareigojimų už Sutartyje nustatytą kainą (įkainius);</w:t>
            </w:r>
          </w:p>
          <w:p w14:paraId="1D6D3EFF" w14:textId="63BEBBE7" w:rsidR="00083A3C" w:rsidRPr="005A5D3D" w:rsidRDefault="00083A3C" w:rsidP="00083A3C">
            <w:pPr>
              <w:spacing w:line="276" w:lineRule="auto"/>
              <w:rPr>
                <w:rFonts w:eastAsia="Arial"/>
                <w:kern w:val="2"/>
                <w:szCs w:val="24"/>
                <w:lang w:val="lt"/>
              </w:rPr>
            </w:pPr>
            <w:r w:rsidRPr="005A5D3D">
              <w:rPr>
                <w:szCs w:val="24"/>
              </w:rPr>
              <w:t xml:space="preserve">12.2.2. </w:t>
            </w:r>
            <w:r w:rsidRPr="005A5D3D">
              <w:rPr>
                <w:rFonts w:eastAsia="Arial"/>
                <w:kern w:val="2"/>
                <w:szCs w:val="24"/>
                <w:lang w:val="lt"/>
              </w:rPr>
              <w:t>Tiekėjas vykdydamas Sutartį, daugiau nei 3 kartus nesilaiko įsipareigojimo ruošti maistą ir patiekalus, kurie atitiktų vaikų amžių ir sveikatos mitybos rekomendacijas ir (arba) nesilaiko įsipareigojimo maistą ir patiekalus gaminti ir patiekti tą pačią dieną;</w:t>
            </w:r>
          </w:p>
          <w:p w14:paraId="03166C12" w14:textId="73E3BCE3" w:rsidR="00083A3C" w:rsidRPr="005A5D3D" w:rsidRDefault="00083A3C" w:rsidP="00083A3C">
            <w:pPr>
              <w:spacing w:line="276" w:lineRule="auto"/>
              <w:rPr>
                <w:rFonts w:eastAsia="Arial"/>
                <w:kern w:val="2"/>
                <w:szCs w:val="24"/>
                <w:lang w:val="lt"/>
              </w:rPr>
            </w:pPr>
            <w:r w:rsidRPr="005A5D3D">
              <w:rPr>
                <w:rFonts w:eastAsia="Arial"/>
                <w:kern w:val="2"/>
                <w:szCs w:val="24"/>
                <w:lang w:val="lt"/>
              </w:rPr>
              <w:t>12.2.3. Paslaugų teikimo metu daugiau nei 3 kartus nustatomi higienos normų pažeidimai;</w:t>
            </w:r>
          </w:p>
          <w:p w14:paraId="4700A68D" w14:textId="272794FF" w:rsidR="00083A3C" w:rsidRPr="005A5D3D" w:rsidRDefault="00083A3C" w:rsidP="00083A3C">
            <w:pPr>
              <w:spacing w:line="276" w:lineRule="auto"/>
              <w:rPr>
                <w:kern w:val="2"/>
                <w:szCs w:val="24"/>
              </w:rPr>
            </w:pPr>
            <w:r w:rsidRPr="005A5D3D">
              <w:rPr>
                <w:rFonts w:eastAsia="Arial"/>
                <w:kern w:val="2"/>
                <w:szCs w:val="24"/>
                <w:lang w:val="lt"/>
              </w:rPr>
              <w:t xml:space="preserve">12.2.4. </w:t>
            </w:r>
            <w:r w:rsidRPr="005A5D3D">
              <w:rPr>
                <w:kern w:val="2"/>
                <w:szCs w:val="24"/>
              </w:rPr>
              <w:t>Tiekėjas neturi gamybos vietose galiojančio Maisto tvarkymo subjekto pažymėjimo arba tokio pažymėjimo galiojimas sustabdomas ar panaikinamas;</w:t>
            </w:r>
          </w:p>
          <w:p w14:paraId="14668BBF" w14:textId="3518FF80" w:rsidR="00083A3C" w:rsidRPr="005A5D3D" w:rsidRDefault="00083A3C" w:rsidP="00083A3C">
            <w:pPr>
              <w:spacing w:line="276" w:lineRule="auto"/>
              <w:rPr>
                <w:rFonts w:eastAsia="Arial"/>
                <w:kern w:val="2"/>
                <w:szCs w:val="24"/>
                <w:lang w:val="lt"/>
              </w:rPr>
            </w:pPr>
            <w:r w:rsidRPr="005A5D3D">
              <w:rPr>
                <w:rFonts w:eastAsia="Arial"/>
                <w:kern w:val="2"/>
                <w:szCs w:val="24"/>
                <w:lang w:val="lt"/>
              </w:rPr>
              <w:t>12.2.5.</w:t>
            </w:r>
            <w:r w:rsidRPr="005A5D3D">
              <w:t xml:space="preserve"> </w:t>
            </w:r>
            <w:r w:rsidRPr="005A5D3D">
              <w:rPr>
                <w:rFonts w:eastAsia="Arial"/>
                <w:kern w:val="2"/>
                <w:szCs w:val="24"/>
                <w:lang w:val="lt"/>
              </w:rPr>
              <w:t>3 (tris) kartus per ketvirtį maitinimui pateikia nekokybišką, t. y. Techninėje specifikacijoje nurodytų reikalavimų neatitinkantį, maistą ir Tiekėjas neištaiso, Paslaugų teikimo trūkumų per Pirkėjo nurodytą terminą;</w:t>
            </w:r>
          </w:p>
          <w:p w14:paraId="0B019B64" w14:textId="23C23D01" w:rsidR="00083A3C" w:rsidRPr="005A5D3D" w:rsidRDefault="00083A3C" w:rsidP="00083A3C">
            <w:pPr>
              <w:spacing w:line="276" w:lineRule="auto"/>
              <w:rPr>
                <w:rFonts w:eastAsia="Arial"/>
                <w:kern w:val="2"/>
                <w:szCs w:val="24"/>
                <w:lang w:val="lt"/>
              </w:rPr>
            </w:pPr>
            <w:r w:rsidRPr="005A5D3D">
              <w:rPr>
                <w:rFonts w:eastAsia="Arial"/>
                <w:kern w:val="2"/>
                <w:szCs w:val="24"/>
                <w:lang w:val="lt"/>
              </w:rPr>
              <w:t>12.2.6.</w:t>
            </w:r>
            <w:r w:rsidRPr="005A5D3D">
              <w:t xml:space="preserve"> </w:t>
            </w:r>
            <w:r w:rsidRPr="005A5D3D">
              <w:rPr>
                <w:rFonts w:eastAsia="Arial"/>
                <w:kern w:val="2"/>
                <w:szCs w:val="24"/>
                <w:lang w:val="lt"/>
              </w:rPr>
              <w:t>3 (tris) kartus per ketvirtį gauti pagrįsti bendruomenės skundai dėl maitinimo kokybės.</w:t>
            </w:r>
          </w:p>
        </w:tc>
      </w:tr>
      <w:tr w:rsidR="00083A3C" w:rsidRPr="005A5D3D" w14:paraId="46270E91" w14:textId="77777777">
        <w:trPr>
          <w:trHeight w:val="300"/>
        </w:trPr>
        <w:tc>
          <w:tcPr>
            <w:tcW w:w="9535" w:type="dxa"/>
            <w:gridSpan w:val="4"/>
          </w:tcPr>
          <w:p w14:paraId="07E06248" w14:textId="62A9A711" w:rsidR="00083A3C" w:rsidRPr="005A5D3D" w:rsidRDefault="00083A3C" w:rsidP="00083A3C">
            <w:pPr>
              <w:jc w:val="center"/>
              <w:rPr>
                <w:kern w:val="2"/>
                <w:szCs w:val="24"/>
              </w:rPr>
            </w:pPr>
            <w:r w:rsidRPr="005A5D3D">
              <w:rPr>
                <w:b/>
                <w:kern w:val="2"/>
                <w:szCs w:val="24"/>
              </w:rPr>
              <w:t xml:space="preserve">13. APLINKOS APSAUGOS IR SOCIALINIAI KRITERIJAI </w:t>
            </w:r>
          </w:p>
        </w:tc>
      </w:tr>
      <w:tr w:rsidR="00083A3C" w:rsidRPr="005A5D3D" w14:paraId="18AE2F61" w14:textId="77777777">
        <w:trPr>
          <w:trHeight w:val="300"/>
        </w:trPr>
        <w:tc>
          <w:tcPr>
            <w:tcW w:w="3058" w:type="dxa"/>
          </w:tcPr>
          <w:p w14:paraId="6366A32C" w14:textId="77777777" w:rsidR="00083A3C" w:rsidRPr="005A5D3D" w:rsidRDefault="00083A3C" w:rsidP="00083A3C">
            <w:pPr>
              <w:rPr>
                <w:b/>
                <w:kern w:val="2"/>
                <w:szCs w:val="24"/>
              </w:rPr>
            </w:pPr>
            <w:r w:rsidRPr="005A5D3D">
              <w:rPr>
                <w:b/>
                <w:kern w:val="2"/>
                <w:szCs w:val="24"/>
              </w:rPr>
              <w:t xml:space="preserve">13.1. Su perkamomis paslaugomis susiję  aplinkos apsaugos kriterijai </w:t>
            </w:r>
          </w:p>
        </w:tc>
        <w:tc>
          <w:tcPr>
            <w:tcW w:w="6477" w:type="dxa"/>
            <w:gridSpan w:val="3"/>
          </w:tcPr>
          <w:p w14:paraId="71034036" w14:textId="34F97652" w:rsidR="00083A3C" w:rsidRPr="005A5D3D" w:rsidRDefault="00083A3C" w:rsidP="00083A3C">
            <w:pPr>
              <w:spacing w:line="257" w:lineRule="auto"/>
              <w:jc w:val="both"/>
              <w:rPr>
                <w:sz w:val="22"/>
                <w:szCs w:val="22"/>
                <w:shd w:val="clear" w:color="auto" w:fill="FFFFFF"/>
              </w:rPr>
            </w:pPr>
            <w:r w:rsidRPr="005A5D3D">
              <w:rPr>
                <w:sz w:val="22"/>
                <w:szCs w:val="22"/>
                <w:shd w:val="clear" w:color="auto" w:fill="FFFFFF"/>
              </w:rPr>
              <w:t>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4.1 punktu:</w:t>
            </w:r>
          </w:p>
          <w:p w14:paraId="3999E747" w14:textId="242370F6" w:rsidR="00083A3C" w:rsidRPr="005A5D3D" w:rsidRDefault="00083A3C" w:rsidP="00083A3C">
            <w:pPr>
              <w:spacing w:line="257" w:lineRule="auto"/>
              <w:jc w:val="both"/>
              <w:rPr>
                <w:sz w:val="22"/>
                <w:szCs w:val="22"/>
                <w:shd w:val="clear" w:color="auto" w:fill="FFFFFF"/>
              </w:rPr>
            </w:pPr>
            <w:r w:rsidRPr="005A5D3D">
              <w:rPr>
                <w:sz w:val="22"/>
                <w:szCs w:val="22"/>
                <w:shd w:val="clear" w:color="auto" w:fill="FFFFFF"/>
              </w:rPr>
              <w:t>Teikiant maitinimo paslaugas naudojami maisto produktai turi atitikti minimalius aplinkos apsaugos kriterijus, nustatytus maisto produktams:</w:t>
            </w:r>
          </w:p>
          <w:p w14:paraId="67542EAA" w14:textId="77777777" w:rsidR="00083A3C" w:rsidRPr="005A5D3D" w:rsidRDefault="00083A3C" w:rsidP="00083A3C">
            <w:pPr>
              <w:spacing w:line="257" w:lineRule="auto"/>
              <w:jc w:val="both"/>
              <w:rPr>
                <w:sz w:val="22"/>
                <w:szCs w:val="22"/>
                <w:shd w:val="clear" w:color="auto" w:fill="FFFFFF"/>
              </w:rPr>
            </w:pPr>
            <w:r w:rsidRPr="005A5D3D">
              <w:rPr>
                <w:sz w:val="22"/>
                <w:szCs w:val="22"/>
                <w:shd w:val="clear" w:color="auto" w:fill="FFFFFF"/>
              </w:rPr>
              <w:t>1. ne mažiau kaip 30 proc. perkamų maisto produktų kiekio (kilogramais, litrais, vienetais) turi atitikti bent vieną iš šių minimalių aplinkos apsaugos kriterijų:</w:t>
            </w:r>
          </w:p>
          <w:p w14:paraId="238F136B" w14:textId="77777777" w:rsidR="00083A3C" w:rsidRPr="005A5D3D" w:rsidRDefault="00083A3C" w:rsidP="00083A3C">
            <w:pPr>
              <w:spacing w:line="257" w:lineRule="auto"/>
              <w:jc w:val="both"/>
              <w:rPr>
                <w:sz w:val="22"/>
                <w:szCs w:val="22"/>
                <w:shd w:val="clear" w:color="auto" w:fill="FFFFFF"/>
              </w:rPr>
            </w:pPr>
            <w:r w:rsidRPr="005A5D3D">
              <w:rPr>
                <w:sz w:val="22"/>
                <w:szCs w:val="22"/>
                <w:shd w:val="clear" w:color="auto" w:fill="FFFFFF"/>
              </w:rPr>
              <w:t>1.1. produktai turi turėti ekologinės gamybos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42E8AA51" w14:textId="77777777" w:rsidR="00083A3C" w:rsidRPr="005A5D3D" w:rsidRDefault="00083A3C" w:rsidP="00083A3C">
            <w:pPr>
              <w:spacing w:line="257" w:lineRule="auto"/>
              <w:jc w:val="both"/>
              <w:rPr>
                <w:sz w:val="22"/>
                <w:szCs w:val="22"/>
                <w:shd w:val="clear" w:color="auto" w:fill="FFFFFF"/>
              </w:rPr>
            </w:pPr>
            <w:r w:rsidRPr="005A5D3D">
              <w:rPr>
                <w:sz w:val="22"/>
                <w:szCs w:val="22"/>
                <w:shd w:val="clear" w:color="auto" w:fill="FFFFFF"/>
              </w:rPr>
              <w:t>1.2. patiekalams ruošti produktai turi atitikti saugomų nuorodų reikalavimus;</w:t>
            </w:r>
          </w:p>
          <w:p w14:paraId="72DAB2F9" w14:textId="77777777" w:rsidR="00083A3C" w:rsidRPr="005A5D3D" w:rsidRDefault="00083A3C" w:rsidP="00083A3C">
            <w:pPr>
              <w:spacing w:line="257" w:lineRule="auto"/>
              <w:jc w:val="both"/>
              <w:rPr>
                <w:sz w:val="22"/>
                <w:szCs w:val="22"/>
                <w:shd w:val="clear" w:color="auto" w:fill="FFFFFF"/>
              </w:rPr>
            </w:pPr>
            <w:r w:rsidRPr="005A5D3D">
              <w:rPr>
                <w:sz w:val="22"/>
                <w:szCs w:val="22"/>
                <w:shd w:val="clear" w:color="auto" w:fill="FFFFFF"/>
              </w:rPr>
              <w:t>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lygiaverčių kitų valstybių narių pripažintų maisto produktų kokybės sistemų reikalavimus;</w:t>
            </w:r>
          </w:p>
          <w:p w14:paraId="3F14B69B" w14:textId="2D47E5A8" w:rsidR="00083A3C" w:rsidRPr="005A5D3D" w:rsidRDefault="00083A3C" w:rsidP="00B93ABF">
            <w:pPr>
              <w:spacing w:line="257" w:lineRule="auto"/>
              <w:jc w:val="both"/>
              <w:rPr>
                <w:sz w:val="22"/>
                <w:szCs w:val="22"/>
                <w:shd w:val="clear" w:color="auto" w:fill="FFFFFF"/>
              </w:rPr>
            </w:pPr>
            <w:r w:rsidRPr="005A5D3D">
              <w:rPr>
                <w:sz w:val="22"/>
                <w:szCs w:val="22"/>
                <w:shd w:val="clear" w:color="auto" w:fill="FFFFFF"/>
              </w:rPr>
              <w:t xml:space="preserve">1.4. žuvys, moliuskai ir vėžiagyviai turi atitikti bent vieną iš 1.1–1.3 papunkčiuose išvardytų minimalių aplinkos apsaugos kriterijų arba būti sertifikuoti pagal tausios žvejybos ar darnios akvakultūros schemas ir </w:t>
            </w:r>
            <w:r w:rsidRPr="005A5D3D">
              <w:rPr>
                <w:sz w:val="22"/>
                <w:szCs w:val="22"/>
                <w:shd w:val="clear" w:color="auto" w:fill="FFFFFF"/>
              </w:rPr>
              <w:lastRenderedPageBreak/>
              <w:t>paženklinti ekologiniais ženklais, pvz., „</w:t>
            </w:r>
            <w:proofErr w:type="spellStart"/>
            <w:r w:rsidRPr="005A5D3D">
              <w:rPr>
                <w:sz w:val="22"/>
                <w:szCs w:val="22"/>
                <w:shd w:val="clear" w:color="auto" w:fill="FFFFFF"/>
              </w:rPr>
              <w:t>Aquaculture</w:t>
            </w:r>
            <w:proofErr w:type="spellEnd"/>
            <w:r w:rsidRPr="005A5D3D">
              <w:rPr>
                <w:sz w:val="22"/>
                <w:szCs w:val="22"/>
                <w:shd w:val="clear" w:color="auto" w:fill="FFFFFF"/>
              </w:rPr>
              <w:t xml:space="preserve"> </w:t>
            </w:r>
            <w:proofErr w:type="spellStart"/>
            <w:r w:rsidRPr="005A5D3D">
              <w:rPr>
                <w:sz w:val="22"/>
                <w:szCs w:val="22"/>
                <w:shd w:val="clear" w:color="auto" w:fill="FFFFFF"/>
              </w:rPr>
              <w:t>Stewardship</w:t>
            </w:r>
            <w:proofErr w:type="spellEnd"/>
            <w:r w:rsidRPr="005A5D3D">
              <w:rPr>
                <w:sz w:val="22"/>
                <w:szCs w:val="22"/>
                <w:shd w:val="clear" w:color="auto" w:fill="FFFFFF"/>
              </w:rPr>
              <w:t xml:space="preserve"> </w:t>
            </w:r>
            <w:proofErr w:type="spellStart"/>
            <w:r w:rsidRPr="005A5D3D">
              <w:rPr>
                <w:sz w:val="22"/>
                <w:szCs w:val="22"/>
                <w:shd w:val="clear" w:color="auto" w:fill="FFFFFF"/>
              </w:rPr>
              <w:t>Council</w:t>
            </w:r>
            <w:proofErr w:type="spellEnd"/>
            <w:r w:rsidRPr="005A5D3D">
              <w:rPr>
                <w:sz w:val="22"/>
                <w:szCs w:val="22"/>
                <w:shd w:val="clear" w:color="auto" w:fill="FFFFFF"/>
              </w:rPr>
              <w:t>“, „</w:t>
            </w:r>
            <w:proofErr w:type="spellStart"/>
            <w:r w:rsidRPr="005A5D3D">
              <w:rPr>
                <w:sz w:val="22"/>
                <w:szCs w:val="22"/>
                <w:shd w:val="clear" w:color="auto" w:fill="FFFFFF"/>
              </w:rPr>
              <w:t>The</w:t>
            </w:r>
            <w:proofErr w:type="spellEnd"/>
            <w:r w:rsidRPr="005A5D3D">
              <w:rPr>
                <w:sz w:val="22"/>
                <w:szCs w:val="22"/>
                <w:shd w:val="clear" w:color="auto" w:fill="FFFFFF"/>
              </w:rPr>
              <w:t xml:space="preserve"> Marine </w:t>
            </w:r>
            <w:proofErr w:type="spellStart"/>
            <w:r w:rsidRPr="005A5D3D">
              <w:rPr>
                <w:sz w:val="22"/>
                <w:szCs w:val="22"/>
                <w:shd w:val="clear" w:color="auto" w:fill="FFFFFF"/>
              </w:rPr>
              <w:t>Stewardship</w:t>
            </w:r>
            <w:proofErr w:type="spellEnd"/>
            <w:r w:rsidRPr="005A5D3D">
              <w:rPr>
                <w:sz w:val="22"/>
                <w:szCs w:val="22"/>
                <w:shd w:val="clear" w:color="auto" w:fill="FFFFFF"/>
              </w:rPr>
              <w:t xml:space="preserve"> </w:t>
            </w:r>
            <w:proofErr w:type="spellStart"/>
            <w:r w:rsidRPr="005A5D3D">
              <w:rPr>
                <w:sz w:val="22"/>
                <w:szCs w:val="22"/>
                <w:shd w:val="clear" w:color="auto" w:fill="FFFFFF"/>
              </w:rPr>
              <w:t>Council</w:t>
            </w:r>
            <w:proofErr w:type="spellEnd"/>
            <w:r w:rsidRPr="005A5D3D">
              <w:rPr>
                <w:sz w:val="22"/>
                <w:szCs w:val="22"/>
                <w:shd w:val="clear" w:color="auto" w:fill="FFFFFF"/>
              </w:rPr>
              <w:t>“, „</w:t>
            </w:r>
            <w:proofErr w:type="spellStart"/>
            <w:r w:rsidRPr="005A5D3D">
              <w:rPr>
                <w:sz w:val="22"/>
                <w:szCs w:val="22"/>
                <w:shd w:val="clear" w:color="auto" w:fill="FFFFFF"/>
              </w:rPr>
              <w:t>Best</w:t>
            </w:r>
            <w:proofErr w:type="spellEnd"/>
            <w:r w:rsidRPr="005A5D3D">
              <w:rPr>
                <w:sz w:val="22"/>
                <w:szCs w:val="22"/>
                <w:shd w:val="clear" w:color="auto" w:fill="FFFFFF"/>
              </w:rPr>
              <w:t xml:space="preserve"> </w:t>
            </w:r>
            <w:proofErr w:type="spellStart"/>
            <w:r w:rsidRPr="005A5D3D">
              <w:rPr>
                <w:sz w:val="22"/>
                <w:szCs w:val="22"/>
                <w:shd w:val="clear" w:color="auto" w:fill="FFFFFF"/>
              </w:rPr>
              <w:t>Aquaculture</w:t>
            </w:r>
            <w:proofErr w:type="spellEnd"/>
            <w:r w:rsidRPr="005A5D3D">
              <w:rPr>
                <w:sz w:val="22"/>
                <w:szCs w:val="22"/>
                <w:shd w:val="clear" w:color="auto" w:fill="FFFFFF"/>
              </w:rPr>
              <w:t xml:space="preserve"> </w:t>
            </w:r>
            <w:proofErr w:type="spellStart"/>
            <w:r w:rsidRPr="005A5D3D">
              <w:rPr>
                <w:sz w:val="22"/>
                <w:szCs w:val="22"/>
                <w:shd w:val="clear" w:color="auto" w:fill="FFFFFF"/>
              </w:rPr>
              <w:t>Practices</w:t>
            </w:r>
            <w:proofErr w:type="spellEnd"/>
            <w:r w:rsidRPr="005A5D3D">
              <w:rPr>
                <w:sz w:val="22"/>
                <w:szCs w:val="22"/>
                <w:shd w:val="clear" w:color="auto" w:fill="FFFFFF"/>
              </w:rPr>
              <w:t>“ arba kitu lygiaverčiu ekologiniu ženklu.</w:t>
            </w:r>
          </w:p>
        </w:tc>
      </w:tr>
      <w:tr w:rsidR="00083A3C" w:rsidRPr="005A5D3D" w14:paraId="71B127CD" w14:textId="77777777">
        <w:trPr>
          <w:trHeight w:val="300"/>
        </w:trPr>
        <w:tc>
          <w:tcPr>
            <w:tcW w:w="3058" w:type="dxa"/>
          </w:tcPr>
          <w:p w14:paraId="6D5C5242" w14:textId="77777777" w:rsidR="00083A3C" w:rsidRPr="005A5D3D" w:rsidRDefault="00083A3C" w:rsidP="00083A3C">
            <w:pPr>
              <w:rPr>
                <w:b/>
                <w:kern w:val="2"/>
                <w:szCs w:val="24"/>
              </w:rPr>
            </w:pPr>
            <w:r w:rsidRPr="005A5D3D">
              <w:rPr>
                <w:b/>
                <w:kern w:val="2"/>
                <w:szCs w:val="24"/>
              </w:rPr>
              <w:lastRenderedPageBreak/>
              <w:t>13.2. Su perkamomis Paslaugomis susiję socialiniai kriterijai</w:t>
            </w:r>
          </w:p>
        </w:tc>
        <w:tc>
          <w:tcPr>
            <w:tcW w:w="6477" w:type="dxa"/>
            <w:gridSpan w:val="3"/>
          </w:tcPr>
          <w:p w14:paraId="7170065E" w14:textId="0087216D" w:rsidR="00083A3C" w:rsidRPr="005A5D3D" w:rsidRDefault="00083A3C" w:rsidP="00083A3C">
            <w:pPr>
              <w:rPr>
                <w:kern w:val="2"/>
                <w:szCs w:val="24"/>
              </w:rPr>
            </w:pPr>
            <w:r w:rsidRPr="005A5D3D">
              <w:rPr>
                <w:kern w:val="2"/>
                <w:szCs w:val="24"/>
              </w:rPr>
              <w:t>Netaikomi</w:t>
            </w:r>
          </w:p>
        </w:tc>
      </w:tr>
      <w:tr w:rsidR="00083A3C" w:rsidRPr="005A5D3D" w14:paraId="0E3437C2" w14:textId="77777777">
        <w:trPr>
          <w:trHeight w:val="300"/>
        </w:trPr>
        <w:tc>
          <w:tcPr>
            <w:tcW w:w="9535" w:type="dxa"/>
            <w:gridSpan w:val="4"/>
          </w:tcPr>
          <w:p w14:paraId="3450D3CB" w14:textId="77777777" w:rsidR="00083A3C" w:rsidRPr="005A5D3D" w:rsidRDefault="00083A3C" w:rsidP="00083A3C">
            <w:pPr>
              <w:jc w:val="center"/>
              <w:rPr>
                <w:b/>
                <w:kern w:val="2"/>
                <w:szCs w:val="24"/>
              </w:rPr>
            </w:pPr>
            <w:r w:rsidRPr="005A5D3D">
              <w:rPr>
                <w:b/>
                <w:kern w:val="2"/>
                <w:szCs w:val="24"/>
              </w:rPr>
              <w:t xml:space="preserve">14. BENDRŲJŲ SĄLYGŲ PAKEITIMAI IR PAPILDYMAI </w:t>
            </w:r>
          </w:p>
          <w:p w14:paraId="1BD9D104" w14:textId="16E62446" w:rsidR="00083A3C" w:rsidRPr="005A5D3D" w:rsidRDefault="00083A3C" w:rsidP="00083A3C">
            <w:pPr>
              <w:jc w:val="center"/>
              <w:rPr>
                <w:kern w:val="2"/>
                <w:szCs w:val="24"/>
              </w:rPr>
            </w:pPr>
          </w:p>
        </w:tc>
      </w:tr>
      <w:tr w:rsidR="00083A3C" w:rsidRPr="005A5D3D" w14:paraId="00CDF661" w14:textId="77777777">
        <w:trPr>
          <w:trHeight w:val="300"/>
        </w:trPr>
        <w:tc>
          <w:tcPr>
            <w:tcW w:w="3058" w:type="dxa"/>
          </w:tcPr>
          <w:p w14:paraId="044BD4E3" w14:textId="77777777" w:rsidR="00083A3C" w:rsidRPr="005A5D3D" w:rsidRDefault="00083A3C" w:rsidP="00083A3C">
            <w:pPr>
              <w:rPr>
                <w:b/>
                <w:kern w:val="2"/>
                <w:szCs w:val="24"/>
              </w:rPr>
            </w:pPr>
            <w:r w:rsidRPr="005A5D3D">
              <w:rPr>
                <w:b/>
                <w:kern w:val="2"/>
                <w:szCs w:val="24"/>
              </w:rPr>
              <w:t xml:space="preserve">14.1. </w:t>
            </w:r>
          </w:p>
        </w:tc>
        <w:tc>
          <w:tcPr>
            <w:tcW w:w="6477" w:type="dxa"/>
            <w:gridSpan w:val="3"/>
          </w:tcPr>
          <w:p w14:paraId="71F9375E" w14:textId="3E2D256C" w:rsidR="00083A3C" w:rsidRPr="005A5D3D" w:rsidRDefault="00083A3C" w:rsidP="00083A3C">
            <w:pPr>
              <w:rPr>
                <w:kern w:val="2"/>
                <w:szCs w:val="24"/>
              </w:rPr>
            </w:pPr>
            <w:r w:rsidRPr="005A5D3D">
              <w:rPr>
                <w:kern w:val="2"/>
                <w:szCs w:val="24"/>
              </w:rPr>
              <w:t>Sutarties Bendrosiose sąlygose nurodytos alternatyvios nuostatos (su prierašu „jei taikoma“ ir pan.) taikomos tik tokiu atveju, jeigu jos konkrečiai aprašomos Sutarties Specialiosiose sąlygose arba prieduose.</w:t>
            </w:r>
          </w:p>
        </w:tc>
      </w:tr>
      <w:tr w:rsidR="00083A3C" w:rsidRPr="005A5D3D" w14:paraId="7ED2EDF1" w14:textId="77777777">
        <w:trPr>
          <w:trHeight w:val="300"/>
        </w:trPr>
        <w:tc>
          <w:tcPr>
            <w:tcW w:w="9535" w:type="dxa"/>
            <w:gridSpan w:val="4"/>
          </w:tcPr>
          <w:p w14:paraId="689031C9" w14:textId="77777777" w:rsidR="00083A3C" w:rsidRPr="005A5D3D" w:rsidRDefault="00083A3C" w:rsidP="00083A3C">
            <w:pPr>
              <w:jc w:val="center"/>
              <w:rPr>
                <w:b/>
                <w:kern w:val="2"/>
                <w:szCs w:val="24"/>
              </w:rPr>
            </w:pPr>
            <w:r w:rsidRPr="005A5D3D">
              <w:rPr>
                <w:b/>
                <w:kern w:val="2"/>
                <w:szCs w:val="24"/>
              </w:rPr>
              <w:t>15. SUTARTIES PRIEDAI</w:t>
            </w:r>
          </w:p>
        </w:tc>
      </w:tr>
      <w:tr w:rsidR="00083A3C" w:rsidRPr="005A5D3D" w14:paraId="43B17553" w14:textId="77777777">
        <w:trPr>
          <w:trHeight w:val="300"/>
        </w:trPr>
        <w:tc>
          <w:tcPr>
            <w:tcW w:w="3058" w:type="dxa"/>
          </w:tcPr>
          <w:p w14:paraId="7CFF3567" w14:textId="77777777" w:rsidR="00083A3C" w:rsidRPr="005A5D3D" w:rsidRDefault="00083A3C" w:rsidP="00083A3C">
            <w:pPr>
              <w:jc w:val="center"/>
              <w:rPr>
                <w:b/>
                <w:kern w:val="2"/>
                <w:szCs w:val="24"/>
              </w:rPr>
            </w:pPr>
            <w:r w:rsidRPr="005A5D3D">
              <w:rPr>
                <w:b/>
                <w:kern w:val="2"/>
                <w:szCs w:val="24"/>
              </w:rPr>
              <w:t>15.1. Priedas Nr. 1</w:t>
            </w:r>
          </w:p>
        </w:tc>
        <w:tc>
          <w:tcPr>
            <w:tcW w:w="6477" w:type="dxa"/>
            <w:gridSpan w:val="3"/>
          </w:tcPr>
          <w:p w14:paraId="65B09E30" w14:textId="4A781550" w:rsidR="00083A3C" w:rsidRPr="005A5D3D" w:rsidRDefault="00083A3C" w:rsidP="00B93ABF">
            <w:pPr>
              <w:rPr>
                <w:b/>
                <w:kern w:val="2"/>
                <w:szCs w:val="24"/>
              </w:rPr>
            </w:pPr>
            <w:r w:rsidRPr="005A5D3D">
              <w:rPr>
                <w:b/>
                <w:kern w:val="2"/>
                <w:szCs w:val="24"/>
              </w:rPr>
              <w:t>Maitinimo paslaugų techninė specifikacija</w:t>
            </w:r>
          </w:p>
        </w:tc>
      </w:tr>
      <w:tr w:rsidR="00083A3C" w:rsidRPr="005A5D3D" w14:paraId="2CC1D4F0" w14:textId="77777777">
        <w:trPr>
          <w:trHeight w:val="300"/>
        </w:trPr>
        <w:tc>
          <w:tcPr>
            <w:tcW w:w="3058" w:type="dxa"/>
          </w:tcPr>
          <w:p w14:paraId="09EEBB7C" w14:textId="77777777" w:rsidR="00083A3C" w:rsidRPr="005A5D3D" w:rsidRDefault="00083A3C" w:rsidP="00083A3C">
            <w:pPr>
              <w:jc w:val="center"/>
              <w:rPr>
                <w:b/>
                <w:kern w:val="2"/>
                <w:szCs w:val="24"/>
              </w:rPr>
            </w:pPr>
            <w:r w:rsidRPr="005A5D3D">
              <w:rPr>
                <w:b/>
                <w:kern w:val="2"/>
                <w:szCs w:val="24"/>
              </w:rPr>
              <w:t>15.2. Priedas Nr. 2</w:t>
            </w:r>
          </w:p>
        </w:tc>
        <w:tc>
          <w:tcPr>
            <w:tcW w:w="6477" w:type="dxa"/>
            <w:gridSpan w:val="3"/>
          </w:tcPr>
          <w:p w14:paraId="269B3EB8" w14:textId="1F96B015" w:rsidR="00083A3C" w:rsidRPr="005A5D3D" w:rsidRDefault="00083A3C" w:rsidP="00B93ABF">
            <w:pPr>
              <w:rPr>
                <w:b/>
                <w:kern w:val="2"/>
                <w:szCs w:val="24"/>
              </w:rPr>
            </w:pPr>
            <w:r w:rsidRPr="005A5D3D">
              <w:rPr>
                <w:b/>
                <w:kern w:val="2"/>
                <w:szCs w:val="24"/>
              </w:rPr>
              <w:t>Pasiūlymas</w:t>
            </w:r>
          </w:p>
        </w:tc>
      </w:tr>
      <w:tr w:rsidR="00083A3C" w:rsidRPr="005A5D3D" w14:paraId="58745085" w14:textId="77777777">
        <w:trPr>
          <w:trHeight w:val="300"/>
        </w:trPr>
        <w:tc>
          <w:tcPr>
            <w:tcW w:w="3058" w:type="dxa"/>
          </w:tcPr>
          <w:p w14:paraId="2312C897" w14:textId="77777777" w:rsidR="00083A3C" w:rsidRPr="005A5D3D" w:rsidRDefault="00083A3C" w:rsidP="00083A3C">
            <w:pPr>
              <w:jc w:val="center"/>
              <w:rPr>
                <w:b/>
                <w:kern w:val="2"/>
                <w:szCs w:val="24"/>
              </w:rPr>
            </w:pPr>
            <w:r w:rsidRPr="005A5D3D">
              <w:rPr>
                <w:b/>
                <w:kern w:val="2"/>
                <w:szCs w:val="24"/>
              </w:rPr>
              <w:t>15.3. Priedas Nr. 3</w:t>
            </w:r>
          </w:p>
        </w:tc>
        <w:tc>
          <w:tcPr>
            <w:tcW w:w="6477" w:type="dxa"/>
            <w:gridSpan w:val="3"/>
          </w:tcPr>
          <w:p w14:paraId="22A614AF" w14:textId="77777777" w:rsidR="00083A3C" w:rsidRPr="005A5D3D" w:rsidRDefault="00083A3C" w:rsidP="00083A3C">
            <w:pPr>
              <w:jc w:val="center"/>
              <w:rPr>
                <w:b/>
                <w:kern w:val="2"/>
                <w:szCs w:val="24"/>
              </w:rPr>
            </w:pPr>
          </w:p>
        </w:tc>
      </w:tr>
      <w:tr w:rsidR="00083A3C" w:rsidRPr="005A5D3D" w14:paraId="49AEEE04" w14:textId="77777777">
        <w:trPr>
          <w:trHeight w:val="300"/>
        </w:trPr>
        <w:tc>
          <w:tcPr>
            <w:tcW w:w="3058" w:type="dxa"/>
          </w:tcPr>
          <w:p w14:paraId="0141DB15" w14:textId="77777777" w:rsidR="00083A3C" w:rsidRPr="005A5D3D" w:rsidRDefault="00083A3C" w:rsidP="00083A3C">
            <w:pPr>
              <w:jc w:val="center"/>
              <w:rPr>
                <w:b/>
                <w:kern w:val="2"/>
                <w:szCs w:val="24"/>
              </w:rPr>
            </w:pPr>
            <w:r w:rsidRPr="005A5D3D">
              <w:rPr>
                <w:b/>
                <w:kern w:val="2"/>
                <w:szCs w:val="24"/>
              </w:rPr>
              <w:t>15.4. Priedas Nr. 4</w:t>
            </w:r>
          </w:p>
        </w:tc>
        <w:tc>
          <w:tcPr>
            <w:tcW w:w="6477" w:type="dxa"/>
            <w:gridSpan w:val="3"/>
          </w:tcPr>
          <w:p w14:paraId="567E6329" w14:textId="77777777" w:rsidR="00083A3C" w:rsidRPr="005A5D3D" w:rsidRDefault="00083A3C" w:rsidP="00083A3C">
            <w:pPr>
              <w:jc w:val="center"/>
              <w:rPr>
                <w:b/>
                <w:kern w:val="2"/>
                <w:szCs w:val="24"/>
              </w:rPr>
            </w:pPr>
          </w:p>
        </w:tc>
      </w:tr>
      <w:tr w:rsidR="00083A3C" w:rsidRPr="005A5D3D" w14:paraId="64E7ECA8" w14:textId="77777777">
        <w:trPr>
          <w:trHeight w:val="300"/>
        </w:trPr>
        <w:tc>
          <w:tcPr>
            <w:tcW w:w="3058" w:type="dxa"/>
          </w:tcPr>
          <w:p w14:paraId="56EDF7C1" w14:textId="77777777" w:rsidR="00083A3C" w:rsidRPr="005A5D3D" w:rsidRDefault="00083A3C" w:rsidP="00083A3C">
            <w:pPr>
              <w:jc w:val="center"/>
              <w:rPr>
                <w:b/>
                <w:kern w:val="2"/>
                <w:szCs w:val="24"/>
              </w:rPr>
            </w:pPr>
            <w:r w:rsidRPr="005A5D3D">
              <w:rPr>
                <w:b/>
                <w:kern w:val="2"/>
                <w:szCs w:val="24"/>
              </w:rPr>
              <w:t>15.5. Priedas Nr. 5</w:t>
            </w:r>
          </w:p>
        </w:tc>
        <w:tc>
          <w:tcPr>
            <w:tcW w:w="6477" w:type="dxa"/>
            <w:gridSpan w:val="3"/>
          </w:tcPr>
          <w:p w14:paraId="02467AF6" w14:textId="77777777" w:rsidR="00083A3C" w:rsidRPr="005A5D3D" w:rsidRDefault="00083A3C" w:rsidP="00083A3C">
            <w:pPr>
              <w:jc w:val="center"/>
              <w:rPr>
                <w:b/>
                <w:kern w:val="2"/>
                <w:szCs w:val="24"/>
              </w:rPr>
            </w:pPr>
          </w:p>
        </w:tc>
      </w:tr>
      <w:tr w:rsidR="00083A3C" w:rsidRPr="005A5D3D" w14:paraId="278F6726" w14:textId="77777777">
        <w:tc>
          <w:tcPr>
            <w:tcW w:w="9535" w:type="dxa"/>
            <w:gridSpan w:val="4"/>
          </w:tcPr>
          <w:p w14:paraId="306ED934" w14:textId="77777777" w:rsidR="00083A3C" w:rsidRPr="005A5D3D" w:rsidRDefault="00083A3C" w:rsidP="00083A3C">
            <w:pPr>
              <w:jc w:val="center"/>
              <w:rPr>
                <w:b/>
                <w:kern w:val="2"/>
                <w:szCs w:val="24"/>
              </w:rPr>
            </w:pPr>
            <w:r w:rsidRPr="005A5D3D">
              <w:rPr>
                <w:b/>
                <w:kern w:val="2"/>
                <w:szCs w:val="24"/>
              </w:rPr>
              <w:t>16. ŠALIŲ ATSTOVŲ PARAŠAI</w:t>
            </w:r>
          </w:p>
        </w:tc>
      </w:tr>
      <w:tr w:rsidR="00083A3C" w:rsidRPr="005A5D3D" w14:paraId="1A4801F8" w14:textId="77777777">
        <w:tc>
          <w:tcPr>
            <w:tcW w:w="5224" w:type="dxa"/>
            <w:gridSpan w:val="3"/>
          </w:tcPr>
          <w:p w14:paraId="4374ECAE" w14:textId="77777777" w:rsidR="00083A3C" w:rsidRPr="005A5D3D" w:rsidRDefault="00083A3C" w:rsidP="00083A3C">
            <w:pPr>
              <w:jc w:val="center"/>
              <w:rPr>
                <w:b/>
                <w:kern w:val="2"/>
                <w:szCs w:val="24"/>
              </w:rPr>
            </w:pPr>
            <w:r w:rsidRPr="005A5D3D">
              <w:rPr>
                <w:b/>
                <w:kern w:val="2"/>
                <w:szCs w:val="24"/>
              </w:rPr>
              <w:t>PIRKĖJAS</w:t>
            </w:r>
          </w:p>
        </w:tc>
        <w:tc>
          <w:tcPr>
            <w:tcW w:w="4311" w:type="dxa"/>
          </w:tcPr>
          <w:p w14:paraId="77A89ACF" w14:textId="77777777" w:rsidR="00083A3C" w:rsidRPr="005A5D3D" w:rsidRDefault="00083A3C" w:rsidP="00083A3C">
            <w:pPr>
              <w:jc w:val="center"/>
              <w:rPr>
                <w:b/>
                <w:kern w:val="2"/>
                <w:szCs w:val="24"/>
              </w:rPr>
            </w:pPr>
            <w:r w:rsidRPr="005A5D3D">
              <w:rPr>
                <w:b/>
                <w:kern w:val="2"/>
                <w:szCs w:val="24"/>
              </w:rPr>
              <w:t>TIEKĖJAS</w:t>
            </w:r>
          </w:p>
        </w:tc>
      </w:tr>
      <w:tr w:rsidR="00083A3C" w:rsidRPr="005A5D3D" w14:paraId="21CAB534" w14:textId="77777777">
        <w:tc>
          <w:tcPr>
            <w:tcW w:w="5224" w:type="dxa"/>
            <w:gridSpan w:val="3"/>
          </w:tcPr>
          <w:p w14:paraId="578049DB" w14:textId="7B252FC2" w:rsidR="00083A3C" w:rsidRPr="005A5D3D" w:rsidRDefault="00083A3C" w:rsidP="00083A3C">
            <w:pPr>
              <w:jc w:val="center"/>
              <w:rPr>
                <w:color w:val="4472C4"/>
                <w:kern w:val="2"/>
                <w:szCs w:val="24"/>
              </w:rPr>
            </w:pPr>
            <w:r w:rsidRPr="005A5D3D">
              <w:rPr>
                <w:kern w:val="2"/>
                <w:szCs w:val="24"/>
              </w:rPr>
              <w:t>Direktorė .......................</w:t>
            </w:r>
          </w:p>
        </w:tc>
        <w:tc>
          <w:tcPr>
            <w:tcW w:w="4311" w:type="dxa"/>
          </w:tcPr>
          <w:p w14:paraId="6F9E2A53" w14:textId="77777777" w:rsidR="00083A3C" w:rsidRPr="005A5D3D" w:rsidRDefault="00083A3C" w:rsidP="00083A3C">
            <w:pPr>
              <w:jc w:val="center"/>
              <w:rPr>
                <w:b/>
                <w:kern w:val="2"/>
                <w:szCs w:val="24"/>
              </w:rPr>
            </w:pPr>
            <w:r w:rsidRPr="005A5D3D">
              <w:rPr>
                <w:kern w:val="2"/>
                <w:szCs w:val="24"/>
              </w:rPr>
              <w:t>(nurodomos atstovo pareigos, vardas, pavardė)</w:t>
            </w:r>
          </w:p>
        </w:tc>
      </w:tr>
      <w:tr w:rsidR="00083A3C" w:rsidRPr="005A5D3D" w14:paraId="0C834F1B" w14:textId="77777777">
        <w:tc>
          <w:tcPr>
            <w:tcW w:w="5224" w:type="dxa"/>
            <w:gridSpan w:val="3"/>
          </w:tcPr>
          <w:p w14:paraId="789659E3" w14:textId="77777777" w:rsidR="00083A3C" w:rsidRPr="005A5D3D" w:rsidRDefault="00083A3C" w:rsidP="00083A3C">
            <w:pPr>
              <w:jc w:val="center"/>
              <w:rPr>
                <w:b/>
                <w:color w:val="4472C4"/>
                <w:kern w:val="2"/>
                <w:szCs w:val="24"/>
              </w:rPr>
            </w:pPr>
          </w:p>
          <w:p w14:paraId="3B035D0A" w14:textId="77777777" w:rsidR="00083A3C" w:rsidRPr="005A5D3D" w:rsidRDefault="00083A3C" w:rsidP="00083A3C">
            <w:pPr>
              <w:jc w:val="center"/>
              <w:rPr>
                <w:b/>
                <w:kern w:val="2"/>
                <w:szCs w:val="24"/>
              </w:rPr>
            </w:pPr>
            <w:r w:rsidRPr="005A5D3D">
              <w:rPr>
                <w:b/>
                <w:kern w:val="2"/>
                <w:szCs w:val="24"/>
              </w:rPr>
              <w:t>(parašas)</w:t>
            </w:r>
          </w:p>
          <w:p w14:paraId="0B1520FA" w14:textId="77777777" w:rsidR="00083A3C" w:rsidRPr="005A5D3D" w:rsidRDefault="00083A3C" w:rsidP="00083A3C">
            <w:pPr>
              <w:jc w:val="center"/>
              <w:rPr>
                <w:b/>
                <w:color w:val="4472C4"/>
                <w:kern w:val="2"/>
                <w:szCs w:val="24"/>
              </w:rPr>
            </w:pPr>
          </w:p>
          <w:p w14:paraId="449ED037" w14:textId="77777777" w:rsidR="00083A3C" w:rsidRPr="005A5D3D" w:rsidRDefault="00083A3C" w:rsidP="00083A3C">
            <w:pPr>
              <w:jc w:val="center"/>
              <w:rPr>
                <w:b/>
                <w:color w:val="4472C4"/>
                <w:kern w:val="2"/>
                <w:szCs w:val="24"/>
              </w:rPr>
            </w:pPr>
          </w:p>
        </w:tc>
        <w:tc>
          <w:tcPr>
            <w:tcW w:w="4311" w:type="dxa"/>
          </w:tcPr>
          <w:p w14:paraId="1BA6AD11" w14:textId="77777777" w:rsidR="00083A3C" w:rsidRPr="005A5D3D" w:rsidRDefault="00083A3C" w:rsidP="00083A3C">
            <w:pPr>
              <w:jc w:val="center"/>
              <w:rPr>
                <w:b/>
                <w:kern w:val="2"/>
                <w:szCs w:val="24"/>
              </w:rPr>
            </w:pPr>
          </w:p>
          <w:p w14:paraId="644A2BE8" w14:textId="77777777" w:rsidR="00083A3C" w:rsidRPr="005A5D3D" w:rsidRDefault="00083A3C" w:rsidP="00083A3C">
            <w:pPr>
              <w:jc w:val="center"/>
              <w:rPr>
                <w:b/>
                <w:kern w:val="2"/>
                <w:szCs w:val="24"/>
              </w:rPr>
            </w:pPr>
            <w:r w:rsidRPr="005A5D3D">
              <w:rPr>
                <w:b/>
                <w:kern w:val="2"/>
                <w:szCs w:val="24"/>
              </w:rPr>
              <w:t>(parašas)</w:t>
            </w:r>
          </w:p>
        </w:tc>
      </w:tr>
    </w:tbl>
    <w:p w14:paraId="247E80E6" w14:textId="77777777" w:rsidR="00027B83" w:rsidRPr="005A5D3D" w:rsidRDefault="00027B83">
      <w:pPr>
        <w:rPr>
          <w:szCs w:val="24"/>
        </w:rPr>
      </w:pPr>
    </w:p>
    <w:p w14:paraId="2423B2FA" w14:textId="77777777" w:rsidR="00027B83" w:rsidRPr="005A5D3D" w:rsidRDefault="00027B83">
      <w:pPr>
        <w:rPr>
          <w:szCs w:val="24"/>
        </w:rPr>
      </w:pPr>
    </w:p>
    <w:p w14:paraId="0895D5E0" w14:textId="77777777" w:rsidR="00027B83" w:rsidRDefault="000B0897">
      <w:pPr>
        <w:tabs>
          <w:tab w:val="left" w:pos="5400"/>
        </w:tabs>
        <w:jc w:val="center"/>
        <w:textAlignment w:val="center"/>
      </w:pPr>
      <w:r w:rsidRPr="005A5D3D">
        <w:rPr>
          <w:b/>
          <w:bCs/>
        </w:rPr>
        <w:t>______________</w:t>
      </w:r>
      <w:bookmarkStart w:id="0" w:name="_GoBack"/>
      <w:bookmarkEnd w:id="0"/>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5D575" w14:textId="77777777" w:rsidR="005C7F2C" w:rsidRDefault="005C7F2C">
      <w:pPr>
        <w:rPr>
          <w:sz w:val="20"/>
        </w:rPr>
      </w:pPr>
      <w:r>
        <w:rPr>
          <w:sz w:val="20"/>
        </w:rPr>
        <w:separator/>
      </w:r>
    </w:p>
  </w:endnote>
  <w:endnote w:type="continuationSeparator" w:id="0">
    <w:p w14:paraId="1EF54478" w14:textId="77777777" w:rsidR="005C7F2C" w:rsidRDefault="005C7F2C">
      <w:pPr>
        <w:rPr>
          <w:sz w:val="20"/>
        </w:rPr>
      </w:pPr>
      <w:r>
        <w:rPr>
          <w:sz w:val="20"/>
        </w:rPr>
        <w:continuationSeparator/>
      </w:r>
    </w:p>
  </w:endnote>
  <w:endnote w:type="continuationNotice" w:id="1">
    <w:p w14:paraId="2248ABF4" w14:textId="77777777" w:rsidR="005C7F2C" w:rsidRDefault="005C7F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8A552" w14:textId="77777777" w:rsidR="00E06861" w:rsidRDefault="00E0686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85EDE" w14:textId="77777777" w:rsidR="005C7F2C" w:rsidRDefault="005C7F2C">
      <w:pPr>
        <w:rPr>
          <w:sz w:val="20"/>
        </w:rPr>
      </w:pPr>
      <w:r>
        <w:rPr>
          <w:sz w:val="20"/>
        </w:rPr>
        <w:separator/>
      </w:r>
    </w:p>
  </w:footnote>
  <w:footnote w:type="continuationSeparator" w:id="0">
    <w:p w14:paraId="3540E2B5" w14:textId="77777777" w:rsidR="005C7F2C" w:rsidRDefault="005C7F2C">
      <w:pPr>
        <w:rPr>
          <w:sz w:val="20"/>
        </w:rPr>
      </w:pPr>
      <w:r>
        <w:rPr>
          <w:sz w:val="20"/>
        </w:rPr>
        <w:continuationSeparator/>
      </w:r>
    </w:p>
  </w:footnote>
  <w:footnote w:type="continuationNotice" w:id="1">
    <w:p w14:paraId="3BF78510" w14:textId="77777777" w:rsidR="005C7F2C" w:rsidRDefault="005C7F2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AEB7" w14:textId="7EB0A34A" w:rsidR="00E06861" w:rsidRDefault="00E0686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5A5D3D">
      <w:rPr>
        <w:rFonts w:ascii="Arial" w:eastAsia="Arial" w:hAnsi="Arial" w:cs="Arial"/>
        <w:noProof/>
        <w:sz w:val="18"/>
        <w:szCs w:val="18"/>
      </w:rPr>
      <w:t>10</w:t>
    </w:r>
    <w:r>
      <w:rPr>
        <w:rFonts w:ascii="Arial" w:eastAsia="Arial" w:hAnsi="Arial" w:cs="Arial"/>
        <w:sz w:val="18"/>
        <w:szCs w:val="18"/>
      </w:rPr>
      <w:fldChar w:fldCharType="end"/>
    </w:r>
  </w:p>
  <w:p w14:paraId="18CA756E" w14:textId="77777777" w:rsidR="00E06861" w:rsidRDefault="00E06861">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B496F"/>
    <w:multiLevelType w:val="hybridMultilevel"/>
    <w:tmpl w:val="FBAC82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1704"/>
    <w:rsid w:val="00012F1C"/>
    <w:rsid w:val="00027B83"/>
    <w:rsid w:val="00030D5D"/>
    <w:rsid w:val="00053EF0"/>
    <w:rsid w:val="00063F9C"/>
    <w:rsid w:val="0006512F"/>
    <w:rsid w:val="00083A3C"/>
    <w:rsid w:val="00087633"/>
    <w:rsid w:val="000A589F"/>
    <w:rsid w:val="000B0897"/>
    <w:rsid w:val="000B1AAF"/>
    <w:rsid w:val="00100236"/>
    <w:rsid w:val="001073BA"/>
    <w:rsid w:val="0012609A"/>
    <w:rsid w:val="00134E5D"/>
    <w:rsid w:val="001755F5"/>
    <w:rsid w:val="00184520"/>
    <w:rsid w:val="001A09D5"/>
    <w:rsid w:val="001A6117"/>
    <w:rsid w:val="001C6C47"/>
    <w:rsid w:val="001F7C82"/>
    <w:rsid w:val="00227B15"/>
    <w:rsid w:val="002354D8"/>
    <w:rsid w:val="00247CB5"/>
    <w:rsid w:val="0025117B"/>
    <w:rsid w:val="00252569"/>
    <w:rsid w:val="002546C6"/>
    <w:rsid w:val="002B1201"/>
    <w:rsid w:val="002D32EC"/>
    <w:rsid w:val="002D7700"/>
    <w:rsid w:val="00322368"/>
    <w:rsid w:val="003459F0"/>
    <w:rsid w:val="0039211D"/>
    <w:rsid w:val="00401EEE"/>
    <w:rsid w:val="00402199"/>
    <w:rsid w:val="0043522A"/>
    <w:rsid w:val="00442437"/>
    <w:rsid w:val="00450EC3"/>
    <w:rsid w:val="004B0DFE"/>
    <w:rsid w:val="004B22AC"/>
    <w:rsid w:val="004B263F"/>
    <w:rsid w:val="004C1C09"/>
    <w:rsid w:val="004C313B"/>
    <w:rsid w:val="004C68A1"/>
    <w:rsid w:val="004E2A8F"/>
    <w:rsid w:val="004F28AC"/>
    <w:rsid w:val="004F77B9"/>
    <w:rsid w:val="00512870"/>
    <w:rsid w:val="005435E4"/>
    <w:rsid w:val="00545279"/>
    <w:rsid w:val="005578AE"/>
    <w:rsid w:val="0057689C"/>
    <w:rsid w:val="00577B34"/>
    <w:rsid w:val="005A12DB"/>
    <w:rsid w:val="005A2BA7"/>
    <w:rsid w:val="005A5D3D"/>
    <w:rsid w:val="005B14D0"/>
    <w:rsid w:val="005B24B9"/>
    <w:rsid w:val="005B57DB"/>
    <w:rsid w:val="005C7F2C"/>
    <w:rsid w:val="005D7960"/>
    <w:rsid w:val="005E1CD2"/>
    <w:rsid w:val="005F1A64"/>
    <w:rsid w:val="005F2ACD"/>
    <w:rsid w:val="00606D82"/>
    <w:rsid w:val="00616B50"/>
    <w:rsid w:val="00627141"/>
    <w:rsid w:val="00632039"/>
    <w:rsid w:val="00635243"/>
    <w:rsid w:val="0063772D"/>
    <w:rsid w:val="00640803"/>
    <w:rsid w:val="006777F3"/>
    <w:rsid w:val="006A588A"/>
    <w:rsid w:val="006B2E3A"/>
    <w:rsid w:val="006C79AA"/>
    <w:rsid w:val="006F01AA"/>
    <w:rsid w:val="006F0803"/>
    <w:rsid w:val="006F2BD7"/>
    <w:rsid w:val="006F5143"/>
    <w:rsid w:val="006F7255"/>
    <w:rsid w:val="00704654"/>
    <w:rsid w:val="00717BEE"/>
    <w:rsid w:val="00732C61"/>
    <w:rsid w:val="00745D97"/>
    <w:rsid w:val="0074742F"/>
    <w:rsid w:val="007621BC"/>
    <w:rsid w:val="00764162"/>
    <w:rsid w:val="007A75C6"/>
    <w:rsid w:val="007D7E86"/>
    <w:rsid w:val="0080263C"/>
    <w:rsid w:val="00812DB2"/>
    <w:rsid w:val="008151BE"/>
    <w:rsid w:val="008208AA"/>
    <w:rsid w:val="0083118A"/>
    <w:rsid w:val="008446AC"/>
    <w:rsid w:val="008731ED"/>
    <w:rsid w:val="00891F2E"/>
    <w:rsid w:val="00895D29"/>
    <w:rsid w:val="00897806"/>
    <w:rsid w:val="008B5338"/>
    <w:rsid w:val="008D042B"/>
    <w:rsid w:val="008E04F1"/>
    <w:rsid w:val="00913F0B"/>
    <w:rsid w:val="00943E46"/>
    <w:rsid w:val="00951D02"/>
    <w:rsid w:val="00961696"/>
    <w:rsid w:val="009648F0"/>
    <w:rsid w:val="009728BC"/>
    <w:rsid w:val="0098225E"/>
    <w:rsid w:val="00987E9F"/>
    <w:rsid w:val="00992209"/>
    <w:rsid w:val="0099572E"/>
    <w:rsid w:val="009A5EEA"/>
    <w:rsid w:val="009C3B69"/>
    <w:rsid w:val="00A00BFF"/>
    <w:rsid w:val="00A02A8D"/>
    <w:rsid w:val="00A13F1F"/>
    <w:rsid w:val="00A24688"/>
    <w:rsid w:val="00A516DD"/>
    <w:rsid w:val="00A6064F"/>
    <w:rsid w:val="00A87DB5"/>
    <w:rsid w:val="00AC1D16"/>
    <w:rsid w:val="00AE31D8"/>
    <w:rsid w:val="00AF5304"/>
    <w:rsid w:val="00B16EA7"/>
    <w:rsid w:val="00B3000F"/>
    <w:rsid w:val="00B46F6F"/>
    <w:rsid w:val="00B66832"/>
    <w:rsid w:val="00B80244"/>
    <w:rsid w:val="00B87715"/>
    <w:rsid w:val="00B93ABF"/>
    <w:rsid w:val="00BA49D1"/>
    <w:rsid w:val="00BC7DE8"/>
    <w:rsid w:val="00BD5C62"/>
    <w:rsid w:val="00C02E86"/>
    <w:rsid w:val="00C139ED"/>
    <w:rsid w:val="00C13E70"/>
    <w:rsid w:val="00C644AE"/>
    <w:rsid w:val="00C644C9"/>
    <w:rsid w:val="00C74FA2"/>
    <w:rsid w:val="00C77FC4"/>
    <w:rsid w:val="00CE18CC"/>
    <w:rsid w:val="00CF0980"/>
    <w:rsid w:val="00D05DD4"/>
    <w:rsid w:val="00D07C7F"/>
    <w:rsid w:val="00D13CD6"/>
    <w:rsid w:val="00D151A3"/>
    <w:rsid w:val="00D30668"/>
    <w:rsid w:val="00D30FF0"/>
    <w:rsid w:val="00D455FE"/>
    <w:rsid w:val="00D62165"/>
    <w:rsid w:val="00DA0509"/>
    <w:rsid w:val="00DA4E0C"/>
    <w:rsid w:val="00DA51E2"/>
    <w:rsid w:val="00DD2E6E"/>
    <w:rsid w:val="00DD5D7D"/>
    <w:rsid w:val="00DD7C70"/>
    <w:rsid w:val="00DE007C"/>
    <w:rsid w:val="00DF12E3"/>
    <w:rsid w:val="00E06861"/>
    <w:rsid w:val="00E305B3"/>
    <w:rsid w:val="00E92636"/>
    <w:rsid w:val="00EA1917"/>
    <w:rsid w:val="00EA53A3"/>
    <w:rsid w:val="00EE46BE"/>
    <w:rsid w:val="00EE6E7E"/>
    <w:rsid w:val="00EF07F3"/>
    <w:rsid w:val="00F06860"/>
    <w:rsid w:val="00F201AE"/>
    <w:rsid w:val="00F4499B"/>
    <w:rsid w:val="00F44AE2"/>
    <w:rsid w:val="00F60BD9"/>
    <w:rsid w:val="00FA3194"/>
    <w:rsid w:val="00FC4D15"/>
    <w:rsid w:val="00FF313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15:docId w15:val="{4F3BA229-D68B-4B93-9005-44ECAF083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Debesliotekstas">
    <w:name w:val="Balloon Text"/>
    <w:basedOn w:val="prastasis"/>
    <w:link w:val="DebesliotekstasDiagrama"/>
    <w:semiHidden/>
    <w:unhideWhenUsed/>
    <w:rsid w:val="009A5EE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A5EEA"/>
    <w:rPr>
      <w:rFonts w:ascii="Tahoma" w:hAnsi="Tahoma" w:cs="Tahoma"/>
      <w:sz w:val="16"/>
      <w:szCs w:val="16"/>
    </w:rPr>
  </w:style>
  <w:style w:type="character" w:styleId="Grietas">
    <w:name w:val="Strong"/>
    <w:basedOn w:val="Numatytasispastraiposriftas"/>
    <w:uiPriority w:val="22"/>
    <w:qFormat/>
    <w:rsid w:val="00442437"/>
    <w:rPr>
      <w:b/>
      <w:bCs/>
    </w:rPr>
  </w:style>
  <w:style w:type="paragraph" w:styleId="Sraopastraipa">
    <w:name w:val="List Paragraph"/>
    <w:basedOn w:val="prastasis"/>
    <w:rsid w:val="004B2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C752968-DCD2-44CD-B80C-81391AC9A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15881</Words>
  <Characters>9053</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naujas</dc:creator>
  <cp:lastModifiedBy>Ernesta Baltmiškienė</cp:lastModifiedBy>
  <cp:revision>4</cp:revision>
  <dcterms:created xsi:type="dcterms:W3CDTF">2026-06-15T10:37:00Z</dcterms:created>
  <dcterms:modified xsi:type="dcterms:W3CDTF">2026-06-18T13:39:00Z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